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9" w:rsidRPr="00373FE8" w:rsidRDefault="006C6789" w:rsidP="006C6789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Selyeb</w:t>
      </w:r>
      <w:r w:rsidRPr="00373FE8">
        <w:rPr>
          <w:rFonts w:eastAsiaTheme="minorHAnsi"/>
          <w:b/>
          <w:sz w:val="24"/>
          <w:szCs w:val="24"/>
        </w:rPr>
        <w:t xml:space="preserve"> Község Önkormányzat Képviselő-testületének </w:t>
      </w:r>
    </w:p>
    <w:p w:rsidR="006C6789" w:rsidRPr="00373FE8" w:rsidRDefault="000D7B5C" w:rsidP="006C6789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8</w:t>
      </w:r>
      <w:r w:rsidR="006C6789" w:rsidRPr="00373FE8">
        <w:rPr>
          <w:rFonts w:eastAsiaTheme="minorHAnsi"/>
          <w:b/>
          <w:sz w:val="24"/>
          <w:szCs w:val="24"/>
        </w:rPr>
        <w:t>/2021.(</w:t>
      </w:r>
      <w:r w:rsidR="00831082">
        <w:rPr>
          <w:rFonts w:eastAsiaTheme="minorHAnsi"/>
          <w:b/>
          <w:sz w:val="24"/>
          <w:szCs w:val="24"/>
        </w:rPr>
        <w:t xml:space="preserve">X.9.) </w:t>
      </w:r>
      <w:r w:rsidR="006C6789" w:rsidRPr="00373FE8">
        <w:rPr>
          <w:rFonts w:eastAsiaTheme="minorHAnsi"/>
          <w:b/>
          <w:sz w:val="24"/>
          <w:szCs w:val="24"/>
        </w:rPr>
        <w:t>önkormányzati rendelet</w:t>
      </w:r>
      <w:r w:rsidR="00831082">
        <w:rPr>
          <w:rFonts w:eastAsiaTheme="minorHAnsi"/>
          <w:b/>
          <w:sz w:val="24"/>
          <w:szCs w:val="24"/>
        </w:rPr>
        <w:t>e</w:t>
      </w:r>
    </w:p>
    <w:p w:rsidR="006C6789" w:rsidRPr="00373FE8" w:rsidRDefault="006C6789" w:rsidP="006C6789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  <w:r w:rsidRPr="00373FE8">
        <w:rPr>
          <w:rFonts w:eastAsiaTheme="minorHAnsi"/>
          <w:b/>
          <w:sz w:val="24"/>
          <w:szCs w:val="24"/>
        </w:rPr>
        <w:t xml:space="preserve">A </w:t>
      </w:r>
      <w:r>
        <w:rPr>
          <w:rFonts w:eastAsiaTheme="minorHAnsi"/>
          <w:b/>
          <w:sz w:val="24"/>
          <w:szCs w:val="24"/>
        </w:rPr>
        <w:t>helyi közművelődési feladatok ellátásáról</w:t>
      </w:r>
    </w:p>
    <w:p w:rsidR="006C6789" w:rsidRDefault="006C6789" w:rsidP="006C6789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333E55"/>
        </w:rPr>
      </w:pPr>
    </w:p>
    <w:p w:rsidR="006C6789" w:rsidRPr="007F064F" w:rsidRDefault="006C6789" w:rsidP="006C67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Selyeb</w:t>
      </w:r>
      <w:r w:rsidRPr="007F064F">
        <w:rPr>
          <w:rFonts w:eastAsia="Times New Roman"/>
          <w:sz w:val="24"/>
          <w:szCs w:val="24"/>
        </w:rPr>
        <w:t xml:space="preserve"> Község Önkormányzata Képviselő-testülete a muzeális intézményekről, a nyilvános könyvtári ellátásról és a közművelődésről szóló 1997. évi CXL. törvény 83/</w:t>
      </w:r>
      <w:proofErr w:type="gramStart"/>
      <w:r w:rsidRPr="007F064F">
        <w:rPr>
          <w:rFonts w:eastAsia="Times New Roman"/>
          <w:sz w:val="24"/>
          <w:szCs w:val="24"/>
        </w:rPr>
        <w:t>A</w:t>
      </w:r>
      <w:proofErr w:type="gramEnd"/>
      <w:r w:rsidRPr="007F064F">
        <w:rPr>
          <w:rFonts w:eastAsia="Times New Roman"/>
          <w:sz w:val="24"/>
          <w:szCs w:val="24"/>
        </w:rPr>
        <w:t xml:space="preserve"> § (1) bekezdésében kapott felhatalmazás alapján, a Magyarország helyi önkormányzatairól szóló 2011. évi CLXXXIX. törvény 13. § (1) bekezdés 7. pontjában meghatározott feladatkörében eljárva a következőket rendeli el:</w:t>
      </w:r>
    </w:p>
    <w:p w:rsidR="006C6789" w:rsidRDefault="006C6789" w:rsidP="006C678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6C6789" w:rsidRPr="00366D6A" w:rsidRDefault="006C6789" w:rsidP="006C6789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1. Általános rendelkezések</w:t>
      </w:r>
    </w:p>
    <w:p w:rsidR="006C6789" w:rsidRPr="00F8106C" w:rsidRDefault="006C6789" w:rsidP="006C67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6789" w:rsidRPr="00F8106C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§</w:t>
      </w:r>
      <w:r w:rsidRPr="00F8106C">
        <w:rPr>
          <w:rFonts w:eastAsia="Times New Roman"/>
          <w:sz w:val="24"/>
          <w:szCs w:val="24"/>
        </w:rPr>
        <w:t xml:space="preserve"> A rendelet célja, hogy </w:t>
      </w:r>
      <w:r>
        <w:rPr>
          <w:rFonts w:eastAsia="Times New Roman"/>
          <w:sz w:val="24"/>
          <w:szCs w:val="24"/>
        </w:rPr>
        <w:t>Selyeb</w:t>
      </w:r>
      <w:r w:rsidRPr="00F8106C">
        <w:rPr>
          <w:rFonts w:eastAsia="Times New Roman"/>
          <w:sz w:val="24"/>
          <w:szCs w:val="24"/>
        </w:rPr>
        <w:t xml:space="preserve"> község polgárai és közösségei művelődési és kulturális szükségleteinek figyelembe vételével meghatározza az önkormányzat által ellátandó közművelődési alapszolgáltatásokat, azok ellátási formáját, módját és mértékét. </w:t>
      </w:r>
    </w:p>
    <w:p w:rsidR="006C6789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F8106C">
        <w:rPr>
          <w:rFonts w:eastAsia="Times New Roman"/>
          <w:sz w:val="24"/>
          <w:szCs w:val="24"/>
        </w:rPr>
        <w:t xml:space="preserve">§ A rendelet hatálya kiterjed </w:t>
      </w:r>
      <w:r>
        <w:rPr>
          <w:rFonts w:eastAsia="Times New Roman"/>
          <w:sz w:val="24"/>
          <w:szCs w:val="24"/>
        </w:rPr>
        <w:t>Selyeb</w:t>
      </w:r>
      <w:r w:rsidRPr="00F8106C">
        <w:rPr>
          <w:rFonts w:eastAsia="Times New Roman"/>
          <w:sz w:val="24"/>
          <w:szCs w:val="24"/>
        </w:rPr>
        <w:t xml:space="preserve"> közigazgatási határán belül a közművelődési tevékenységben résztvevőkre, az önkormányzat által fenntartott közösségi színtérre, a közművelődési tevékenységet is ellátó természetes és jogi személyekre, egyéb szervezetekre, azok fenntartóira, működtetőire, alkalmazottaira és a közművelődési szolgáltatást igénybe vevőkre. </w:t>
      </w:r>
    </w:p>
    <w:p w:rsidR="006C6789" w:rsidRPr="00F8106C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6C6789" w:rsidRPr="00366D6A" w:rsidRDefault="006C6789" w:rsidP="006C6789">
      <w:pPr>
        <w:widowControl/>
        <w:numPr>
          <w:ilvl w:val="0"/>
          <w:numId w:val="2"/>
        </w:numPr>
        <w:autoSpaceDE/>
        <w:autoSpaceDN/>
        <w:adjustRightInd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A közművelődési alapszolgáltatások meghatározása</w:t>
      </w:r>
    </w:p>
    <w:p w:rsidR="006C6789" w:rsidRPr="00782118" w:rsidRDefault="006C6789" w:rsidP="006C6789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6C6789" w:rsidRPr="00782118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782118">
        <w:rPr>
          <w:rFonts w:eastAsia="Times New Roman"/>
          <w:sz w:val="24"/>
          <w:szCs w:val="24"/>
        </w:rPr>
        <w:t xml:space="preserve">§ Az önkormányzat a helyi sajátosságok és a rendelkezésre álló anyagi eszközei figyelembe vételével a „művelődő közösségek létrejöttének elősegítése, működésük támogatása, fejlődésük segítése, a közművelődési tevékenységek és a művelődő közösségek számára helyszín biztosítása” közművelődési alapszolgáltatást látja el. </w:t>
      </w:r>
    </w:p>
    <w:p w:rsidR="006C6789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6C6789" w:rsidRPr="00782118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782118">
        <w:rPr>
          <w:rFonts w:eastAsia="Times New Roman"/>
          <w:sz w:val="24"/>
          <w:szCs w:val="24"/>
        </w:rPr>
        <w:t>§ Az Önkormányzat a 3. §</w:t>
      </w:r>
      <w:proofErr w:type="spellStart"/>
      <w:r w:rsidRPr="00782118">
        <w:rPr>
          <w:rFonts w:eastAsia="Times New Roman"/>
          <w:sz w:val="24"/>
          <w:szCs w:val="24"/>
        </w:rPr>
        <w:t>-ban</w:t>
      </w:r>
      <w:proofErr w:type="spellEnd"/>
      <w:r w:rsidRPr="00782118">
        <w:rPr>
          <w:rFonts w:eastAsia="Times New Roman"/>
          <w:sz w:val="24"/>
          <w:szCs w:val="24"/>
        </w:rPr>
        <w:t xml:space="preserve"> meghatározott alapszolgáltatást a következő feladatok ellátásával biztosítja: </w:t>
      </w:r>
    </w:p>
    <w:p w:rsidR="006C6789" w:rsidRPr="00782118" w:rsidRDefault="006C6789" w:rsidP="006C6789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nemzeti ünnepek megszervezése a helyi közösségek bevonásával,</w:t>
      </w:r>
    </w:p>
    <w:p w:rsidR="006C6789" w:rsidRPr="00782118" w:rsidRDefault="006C6789" w:rsidP="006C6789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ifjúsági közösségi szerveződését és részvételét,</w:t>
      </w:r>
    </w:p>
    <w:p w:rsidR="006C6789" w:rsidRPr="00782118" w:rsidRDefault="006C6789" w:rsidP="006C6789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idősek művelődő közösségi szerveződését és részvételét,</w:t>
      </w:r>
    </w:p>
    <w:p w:rsidR="006C6789" w:rsidRPr="00782118" w:rsidRDefault="006C6789" w:rsidP="006C6789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helyet biztosít az iskolarendszeren kívüli önképző, szakképző, képességfejlesztő tanfolyamok, bemutatók tartásának,</w:t>
      </w:r>
    </w:p>
    <w:p w:rsidR="006C6789" w:rsidRPr="00782118" w:rsidRDefault="006C6789" w:rsidP="006C6789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környezeti értékek megismertetését a turizmus lehetőségeinek támogatásával, bővítésével, a helyi környezeti értékékek megőrzését, </w:t>
      </w:r>
    </w:p>
    <w:p w:rsidR="006C6789" w:rsidRPr="00782118" w:rsidRDefault="006C6789" w:rsidP="006C6789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kiállítási lehetőséget biztosít a művészeti alkotások számára, közösségi színteret bocsát rendelkezésre művészeti rendezvények szervezésére,</w:t>
      </w:r>
    </w:p>
    <w:p w:rsidR="006C6789" w:rsidRPr="00782118" w:rsidRDefault="006C6789" w:rsidP="006C6789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helyet biztosít művelődési és alkotó célú helyi közösségek, szakkörök, kulturális célú közös tevékenységek, összejövetelek számára, </w:t>
      </w:r>
    </w:p>
    <w:p w:rsidR="006C6789" w:rsidRPr="00782118" w:rsidRDefault="006C6789" w:rsidP="006C6789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gyermekekből álló művészeti csoportok fellépését rendezvényeken, </w:t>
      </w:r>
    </w:p>
    <w:p w:rsidR="006C6789" w:rsidRPr="00782118" w:rsidRDefault="006C6789" w:rsidP="006C6789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közösségi internet szolgáltatást biztosít.</w:t>
      </w:r>
    </w:p>
    <w:p w:rsidR="006C6789" w:rsidRPr="00782118" w:rsidRDefault="006C6789" w:rsidP="006C678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6C6789" w:rsidRPr="00366D6A" w:rsidRDefault="006C6789" w:rsidP="006C6789">
      <w:pPr>
        <w:widowControl/>
        <w:autoSpaceDE/>
        <w:autoSpaceDN/>
        <w:adjustRightInd/>
        <w:ind w:left="108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3. A közművelődési feladatok ellátásának szervezeti keretei</w:t>
      </w:r>
    </w:p>
    <w:p w:rsidR="006C6789" w:rsidRPr="00782118" w:rsidRDefault="006C6789" w:rsidP="006C678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782118">
        <w:rPr>
          <w:rFonts w:eastAsia="Times New Roman"/>
          <w:sz w:val="24"/>
          <w:szCs w:val="24"/>
        </w:rPr>
        <w:t xml:space="preserve">§ (1) Az önkormányzat a közművelődési alapszolgáltatás ellátására, a helyi közművelődés támogatására közösségi színteret működtet. </w:t>
      </w:r>
    </w:p>
    <w:p w:rsidR="006C6789" w:rsidRPr="00782118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(</w:t>
      </w:r>
      <w:r w:rsidRPr="00782118">
        <w:rPr>
          <w:rFonts w:eastAsia="Times New Roman"/>
          <w:sz w:val="24"/>
          <w:szCs w:val="24"/>
        </w:rPr>
        <w:t xml:space="preserve">2) A közösségi színtér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55AEC" w:rsidRDefault="00855AEC" w:rsidP="006C6789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6C6789" w:rsidRPr="00780DFF">
        <w:rPr>
          <w:iCs/>
          <w:sz w:val="24"/>
          <w:szCs w:val="24"/>
        </w:rPr>
        <w:t xml:space="preserve">Selyebi Közösségi Színtér </w:t>
      </w:r>
    </w:p>
    <w:p w:rsidR="006C6789" w:rsidRDefault="00855AEC" w:rsidP="006C6789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6C6789" w:rsidRPr="00780DFF">
        <w:rPr>
          <w:iCs/>
          <w:sz w:val="24"/>
          <w:szCs w:val="24"/>
        </w:rPr>
        <w:t>3809 Selyeb, Kossuth u., Hrsz. 148</w:t>
      </w:r>
    </w:p>
    <w:p w:rsidR="00855AEC" w:rsidRPr="00780DFF" w:rsidRDefault="00855AEC" w:rsidP="006C6789">
      <w:pPr>
        <w:tabs>
          <w:tab w:val="left" w:pos="0"/>
        </w:tabs>
        <w:jc w:val="both"/>
        <w:rPr>
          <w:iCs/>
          <w:sz w:val="24"/>
          <w:szCs w:val="24"/>
        </w:rPr>
      </w:pPr>
    </w:p>
    <w:p w:rsidR="00855AEC" w:rsidRDefault="00855AEC" w:rsidP="00855AEC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CA4A3D">
        <w:rPr>
          <w:iCs/>
          <w:sz w:val="24"/>
          <w:szCs w:val="24"/>
        </w:rPr>
        <w:t>b)</w:t>
      </w:r>
      <w:r>
        <w:rPr>
          <w:iCs/>
          <w:sz w:val="24"/>
          <w:szCs w:val="24"/>
        </w:rPr>
        <w:tab/>
      </w:r>
      <w:r w:rsidR="006C6789" w:rsidRPr="00780DFF">
        <w:rPr>
          <w:iCs/>
          <w:sz w:val="24"/>
          <w:szCs w:val="24"/>
        </w:rPr>
        <w:t>Selyebi Közösségi Tér és Könyvtári Szolgáltató H</w:t>
      </w:r>
      <w:r>
        <w:rPr>
          <w:iCs/>
          <w:sz w:val="24"/>
          <w:szCs w:val="24"/>
        </w:rPr>
        <w:t xml:space="preserve">ely </w:t>
      </w:r>
    </w:p>
    <w:p w:rsidR="006C6789" w:rsidRPr="00780DFF" w:rsidRDefault="00855AEC" w:rsidP="006C6789">
      <w:pPr>
        <w:tabs>
          <w:tab w:val="left" w:pos="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3809 Selyeb, Kossuth u. 60., </w:t>
      </w:r>
      <w:r w:rsidR="00CA4A3D">
        <w:rPr>
          <w:iCs/>
          <w:sz w:val="24"/>
          <w:szCs w:val="24"/>
        </w:rPr>
        <w:t xml:space="preserve">Hrsz. </w:t>
      </w:r>
      <w:r w:rsidR="006C6789" w:rsidRPr="00780DFF">
        <w:rPr>
          <w:iCs/>
          <w:sz w:val="24"/>
          <w:szCs w:val="24"/>
        </w:rPr>
        <w:t>56</w:t>
      </w:r>
      <w:r w:rsidR="00CA4A3D">
        <w:rPr>
          <w:iCs/>
          <w:sz w:val="24"/>
          <w:szCs w:val="24"/>
        </w:rPr>
        <w:t>.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6789" w:rsidRPr="00782118" w:rsidRDefault="006C6789" w:rsidP="006C678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§</w:t>
      </w:r>
      <w:r w:rsidRPr="00782118">
        <w:rPr>
          <w:rFonts w:eastAsia="Times New Roman"/>
          <w:sz w:val="24"/>
          <w:szCs w:val="24"/>
        </w:rPr>
        <w:t xml:space="preserve"> A közösségi színtér nem intézményként működik, gazdálkodási feladatait az önkormányzat hivatala látja el. 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7. § (1) Az önkormányzat a települési könyvtári ellátást a II. Rákóczi Ferenc Megyei Könyvtár szolgáltatásainak igénybevételével teljesíti, és Könyvtári, Információs és Közösségi hely elnevezésű könyvtári szolgáltató helyet működtet.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(2) A könyvtári szolgáltató hely helyszíne: 3809 Selyeb, Kossuth u. 60. (Hrsz. 56)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(3) A könyvtári szolgáltató hely használóját ingyenesen illeti meg </w:t>
      </w:r>
      <w:r>
        <w:rPr>
          <w:rFonts w:eastAsia="Calibri Light"/>
          <w:color w:val="000000"/>
          <w:sz w:val="24"/>
          <w:szCs w:val="24"/>
          <w:lang w:eastAsia="zh-CN"/>
        </w:rPr>
        <w:t>a muzeális intézményekről, a nyilvános könyvtári ellátásról és a közművelődésről szóló 1997. évi CXL. törvény 56.</w:t>
      </w:r>
      <w:r>
        <w:rPr>
          <w:rFonts w:eastAsia="Times New Roman"/>
          <w:bCs/>
          <w:sz w:val="24"/>
          <w:szCs w:val="24"/>
          <w:lang w:eastAsia="zh-CN"/>
        </w:rPr>
        <w:t xml:space="preserve"> § (2) és (5) bekezdése szerinti alapszolgáltatások igénybe vétele.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§</w:t>
      </w:r>
      <w:r w:rsidRPr="00782118">
        <w:rPr>
          <w:rFonts w:eastAsia="Times New Roman"/>
          <w:sz w:val="24"/>
          <w:szCs w:val="24"/>
        </w:rPr>
        <w:t xml:space="preserve"> Az önkormányzat a közösségi színtér működéséhez szükséges személyi feltételeket minimum szinten biztosítja, a foglalkoztatott létszámot az éves költségvetésben állapítja meg.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9. § A közösségi színtér használati szabályzatát e rendelet 1. függeléke tartalmazza.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10. § </w:t>
      </w:r>
      <w:r w:rsidRPr="00782118">
        <w:rPr>
          <w:rFonts w:eastAsia="Times New Roman"/>
          <w:sz w:val="24"/>
          <w:szCs w:val="24"/>
        </w:rPr>
        <w:t xml:space="preserve">Az önkormányzat által fenntartott közösségi színtér minden év március 1-ig éves szolgáltatási tervet és az előző naptári évről beszámolót nyújt be az Önkormányzat Képviselő-testületének. A </w:t>
      </w:r>
      <w:r>
        <w:rPr>
          <w:rFonts w:eastAsia="Times New Roman"/>
          <w:sz w:val="24"/>
          <w:szCs w:val="24"/>
        </w:rPr>
        <w:t xml:space="preserve">szolgáltatási terv és a </w:t>
      </w:r>
      <w:r w:rsidRPr="00782118">
        <w:rPr>
          <w:rFonts w:eastAsia="Times New Roman"/>
          <w:sz w:val="24"/>
          <w:szCs w:val="24"/>
        </w:rPr>
        <w:t xml:space="preserve">beszámoló elfogadásáról a Képviselő-testület dönt. 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6C6789" w:rsidRPr="00D21CB4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 xml:space="preserve">11. § </w:t>
      </w:r>
      <w:r>
        <w:rPr>
          <w:rFonts w:eastAsia="Times New Roman"/>
          <w:bCs/>
          <w:sz w:val="24"/>
          <w:szCs w:val="24"/>
          <w:lang w:eastAsia="zh-CN"/>
        </w:rPr>
        <w:t xml:space="preserve">(1) </w:t>
      </w:r>
      <w:r w:rsidRPr="00D21CB4">
        <w:rPr>
          <w:rFonts w:eastAsia="Times New Roman"/>
          <w:bCs/>
          <w:sz w:val="24"/>
          <w:szCs w:val="24"/>
          <w:lang w:eastAsia="zh-CN"/>
        </w:rPr>
        <w:t>Az önkormányzat a közművelődési feladatai ellátása során együttműködik</w:t>
      </w:r>
    </w:p>
    <w:p w:rsidR="006C6789" w:rsidRPr="00D21CB4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proofErr w:type="spell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spellEnd"/>
      <w:r w:rsidRPr="00D21CB4">
        <w:rPr>
          <w:rFonts w:eastAsia="Times New Roman"/>
          <w:bCs/>
          <w:sz w:val="24"/>
          <w:szCs w:val="24"/>
          <w:lang w:eastAsia="zh-CN"/>
        </w:rPr>
        <w:t xml:space="preserve"> megyei könyvtárral</w:t>
      </w:r>
    </w:p>
    <w:p w:rsidR="006C6789" w:rsidRPr="00D21CB4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b) a közművelődési feladatokat is ellátó civil szervezetekkel, intézményekkel,</w:t>
      </w:r>
    </w:p>
    <w:p w:rsidR="006C6789" w:rsidRPr="00D21CB4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 xml:space="preserve">c) az egyházakkal, </w:t>
      </w:r>
    </w:p>
    <w:p w:rsidR="006C6789" w:rsidRPr="00D21CB4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d) a környéken működő közoktatási intézményekkel</w:t>
      </w:r>
      <w:r>
        <w:rPr>
          <w:rFonts w:eastAsia="Times New Roman"/>
          <w:bCs/>
          <w:sz w:val="24"/>
          <w:szCs w:val="24"/>
          <w:lang w:eastAsia="zh-CN"/>
        </w:rPr>
        <w:t>,</w:t>
      </w:r>
    </w:p>
    <w:p w:rsidR="006C6789" w:rsidRPr="00D21CB4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e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>) a közművelődési tevékenységet segítő vállalkozókkal,</w:t>
      </w:r>
    </w:p>
    <w:p w:rsidR="006C6789" w:rsidRPr="00D21CB4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f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r w:rsidRPr="00D21CB4">
        <w:rPr>
          <w:sz w:val="24"/>
          <w:szCs w:val="24"/>
        </w:rPr>
        <w:t>a Nemzeti Művelődési Intézet Borsod-Abaúj-Zemplén Megyei Igazgatóságával.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(2</w:t>
      </w:r>
      <w:r w:rsidRPr="00782118">
        <w:rPr>
          <w:rFonts w:eastAsia="Times New Roman"/>
          <w:sz w:val="24"/>
          <w:szCs w:val="24"/>
        </w:rPr>
        <w:t>) Az önkormányzat közművelődési megállapodás megkötésével segítheti a rendeletben meghatározott azon közművelődési feladatok ellátását, amelyeket nem önkormányzati fenntartású intézmények, egyházak, civil szervezetek, vagy magánszemélyek végeznek.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3</w:t>
      </w:r>
      <w:r w:rsidRPr="00782118">
        <w:rPr>
          <w:rFonts w:eastAsia="Times New Roman"/>
          <w:sz w:val="24"/>
          <w:szCs w:val="24"/>
        </w:rPr>
        <w:t xml:space="preserve">) Megállapodás csak olyan közművelődési tevékenységet végző szervezettel köthető, amely a korábbi önkormányzati támogatással hiánytalanul elszámolt, nincs köztartozása, és megfelel valamennyi vonatkozó jogszabályban foglaltaknak. </w:t>
      </w:r>
    </w:p>
    <w:p w:rsidR="006C6789" w:rsidRPr="00782118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(4</w:t>
      </w:r>
      <w:r w:rsidRPr="00782118">
        <w:rPr>
          <w:rFonts w:eastAsia="Times New Roman"/>
          <w:sz w:val="24"/>
          <w:szCs w:val="24"/>
        </w:rPr>
        <w:t xml:space="preserve">) Az önkormányzat a közművelődési lehetőségekről plakátok, szórólapok útján és a település honlapján adnak tájékoztatást a lakosság részére. </w:t>
      </w:r>
    </w:p>
    <w:p w:rsidR="006C6789" w:rsidRPr="00782118" w:rsidRDefault="006C6789" w:rsidP="006C6789">
      <w:pPr>
        <w:widowControl/>
        <w:autoSpaceDE/>
        <w:autoSpaceDN/>
        <w:adjustRightInd/>
        <w:ind w:left="720"/>
        <w:jc w:val="both"/>
        <w:rPr>
          <w:rFonts w:eastAsia="Times New Roman"/>
          <w:sz w:val="24"/>
          <w:szCs w:val="24"/>
        </w:rPr>
      </w:pPr>
    </w:p>
    <w:p w:rsidR="006C6789" w:rsidRPr="00366D6A" w:rsidRDefault="006C6789" w:rsidP="006C6789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4. A közművelődési tevékenység finanszírozása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6C6789" w:rsidRPr="00782118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12. § (1) Az önkormányzat a közművelődéssel és a települési könyvtárral kapcsolatos feladatai ellátásának pénzügyi fedezetét </w:t>
      </w:r>
      <w:r w:rsidRPr="00782118">
        <w:rPr>
          <w:rFonts w:eastAsia="Times New Roman"/>
          <w:sz w:val="24"/>
          <w:szCs w:val="24"/>
        </w:rPr>
        <w:t>az éves költségvetésben meghatározott keretek közöt</w:t>
      </w:r>
      <w:r>
        <w:rPr>
          <w:rFonts w:eastAsia="Times New Roman"/>
          <w:sz w:val="24"/>
          <w:szCs w:val="24"/>
        </w:rPr>
        <w:t xml:space="preserve">t, </w:t>
      </w:r>
      <w:r w:rsidRPr="00782118">
        <w:rPr>
          <w:rFonts w:eastAsia="Times New Roman"/>
          <w:sz w:val="24"/>
          <w:szCs w:val="24"/>
        </w:rPr>
        <w:t>illetve tov</w:t>
      </w:r>
      <w:r>
        <w:rPr>
          <w:rFonts w:eastAsia="Times New Roman"/>
          <w:sz w:val="24"/>
          <w:szCs w:val="24"/>
        </w:rPr>
        <w:t>ábbi egyedi döntéssel biztosítja</w:t>
      </w:r>
      <w:r w:rsidRPr="00782118">
        <w:rPr>
          <w:rFonts w:eastAsia="Times New Roman"/>
          <w:sz w:val="24"/>
          <w:szCs w:val="24"/>
        </w:rPr>
        <w:t xml:space="preserve"> 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központi közművelődési normatív támogatás,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lastRenderedPageBreak/>
        <w:tab/>
        <w:t>b) saját bevételei, valamint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>c) pályázati úton elnyert támogatás terhére.</w:t>
      </w:r>
    </w:p>
    <w:p w:rsidR="006C6789" w:rsidRPr="00782118" w:rsidRDefault="006C6789" w:rsidP="006C678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§ (1</w:t>
      </w:r>
      <w:r w:rsidRPr="00782118">
        <w:rPr>
          <w:rFonts w:eastAsia="Times New Roman"/>
          <w:sz w:val="24"/>
          <w:szCs w:val="24"/>
        </w:rPr>
        <w:t>) Az önkormányzat pályázati források kihasználásával törekszik a helyi közművelődés minél magasabb szinten történő biztosítására. Az önkormányzat közművelődési pályázat esetén a szükséges önrészt az éves költségvetési rendeletében biztosítja.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(2) Az önkormányzat az éves költségvetési rendeletében – pénzügyi lehetőségei szerint – elkülönített keretet állapíthat meg a tárgyévben rendezendő ünnepségek és helyi rendezvények céljára.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(3) Az önkormányzat a rendelet 1. §</w:t>
      </w:r>
      <w:proofErr w:type="spellStart"/>
      <w:r>
        <w:rPr>
          <w:rFonts w:eastAsia="Times New Roman"/>
          <w:sz w:val="24"/>
          <w:szCs w:val="24"/>
          <w:lang w:eastAsia="zh-CN"/>
        </w:rPr>
        <w:t>-ában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 meghatározott közművelődési feladatok ellátása érdekében pénzügyi támogatásban részesíti a közművelődési célú tevékenységet folytató civil szervezeteket az éves költségvetési rendeletében biztosított források terhére. E támogatás nem veszélyeztetheti az önkormányzati feladatok megvalósítását.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(4) Az önkormányzat a közösségi színtér kulturális célú használatát térítésmentesen biztosítja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az önkormányzat szervezésében megvalósuló rendezvények,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nem vállalkozáson alapuló, önszerveződő civil csoportok vállalt közösségi céljuk </w:t>
      </w:r>
      <w:r>
        <w:rPr>
          <w:rFonts w:eastAsia="Times New Roman"/>
          <w:sz w:val="24"/>
          <w:szCs w:val="24"/>
          <w:lang w:eastAsia="zh-CN"/>
        </w:rPr>
        <w:tab/>
        <w:t>megvalósítása érdekében történő rendezvényei,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c) egészségügyi intézmények ingyenes lakossági szűrései 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(5) Az önkormányzat a közösségi színtér kulturális célú használatát költségtérítés ellenében biztosítja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 xml:space="preserve">) üzleti célú vállalkozás, termékbemutató és 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a helyi lakosok magáncélú rendezvényei 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6C6789" w:rsidRDefault="006C6789" w:rsidP="006C6789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6C6789" w:rsidRPr="00366D6A" w:rsidRDefault="006C6789" w:rsidP="006C6789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5. Záró rendelkezések</w:t>
      </w:r>
    </w:p>
    <w:p w:rsidR="006C6789" w:rsidRDefault="006C6789" w:rsidP="006C6789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14. § (1) Ez a</w:t>
      </w:r>
      <w:r>
        <w:rPr>
          <w:rFonts w:eastAsia="Times New Roman"/>
          <w:sz w:val="24"/>
          <w:szCs w:val="24"/>
          <w:lang w:eastAsia="zh-CN"/>
        </w:rPr>
        <w:t xml:space="preserve"> rendelet a kihirdetését követő napon lép hatályba.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(2) Hatályát veszti 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 xml:space="preserve">) </w:t>
      </w:r>
      <w:proofErr w:type="spellStart"/>
      <w:r>
        <w:rPr>
          <w:rFonts w:eastAsia="Times New Roman"/>
          <w:sz w:val="24"/>
          <w:szCs w:val="24"/>
          <w:lang w:eastAsia="zh-CN"/>
        </w:rPr>
        <w:t>a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 helyi közművelődési feladatok ellátásról szóló 13/2016.(XI.18.) önkormányzati rendelet, 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b) az 5/2017.(V.13.) önkormányzati rendelet,</w:t>
      </w:r>
    </w:p>
    <w:p w:rsidR="006C6789" w:rsidRDefault="006C6789" w:rsidP="006C6789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zh-CN"/>
        </w:rPr>
        <w:t>c) a 8/2018.(V.17.)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önkormányzati rendelet.</w:t>
      </w:r>
    </w:p>
    <w:p w:rsidR="006C6789" w:rsidRDefault="006C6789" w:rsidP="006C6789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Pr="009A11C2" w:rsidRDefault="006C6789" w:rsidP="006C6789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proofErr w:type="spellStart"/>
      <w:r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Pr="009A11C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 xml:space="preserve">Adél                                                  </w:t>
      </w:r>
      <w:r>
        <w:rPr>
          <w:rFonts w:eastAsia="Times New Roman"/>
          <w:color w:val="000000"/>
          <w:sz w:val="24"/>
          <w:szCs w:val="24"/>
        </w:rPr>
        <w:t>Aranyosi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György</w:t>
      </w:r>
      <w:r w:rsidRPr="009A11C2">
        <w:rPr>
          <w:rFonts w:eastAsia="Times New Roman"/>
          <w:color w:val="000000"/>
          <w:sz w:val="24"/>
          <w:szCs w:val="24"/>
        </w:rPr>
        <w:t xml:space="preserve"> </w:t>
      </w:r>
    </w:p>
    <w:p w:rsidR="006C6789" w:rsidRPr="009A11C2" w:rsidRDefault="006C6789" w:rsidP="006C6789">
      <w:pPr>
        <w:widowControl/>
        <w:tabs>
          <w:tab w:val="left" w:pos="1770"/>
          <w:tab w:val="left" w:pos="6240"/>
          <w:tab w:val="left" w:pos="6435"/>
        </w:tabs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ab/>
        <w:t xml:space="preserve"> 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  <w:r w:rsidRPr="009A11C2">
        <w:rPr>
          <w:rFonts w:eastAsia="Times New Roman"/>
          <w:color w:val="000000"/>
          <w:sz w:val="24"/>
          <w:szCs w:val="24"/>
        </w:rPr>
        <w:tab/>
        <w:t>polgármester</w:t>
      </w: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>Kihirdetési záradék:</w:t>
      </w: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A rendelet 2021. </w:t>
      </w:r>
      <w:r w:rsidR="000D7B5C">
        <w:rPr>
          <w:rFonts w:eastAsia="Times New Roman"/>
          <w:color w:val="000000"/>
          <w:sz w:val="24"/>
          <w:szCs w:val="24"/>
        </w:rPr>
        <w:t>október 9.</w:t>
      </w:r>
      <w:r w:rsidRPr="009A11C2">
        <w:rPr>
          <w:rFonts w:eastAsia="Times New Roman"/>
          <w:color w:val="000000"/>
          <w:sz w:val="24"/>
          <w:szCs w:val="24"/>
        </w:rPr>
        <w:t xml:space="preserve"> napján kihirdetésre került.</w:t>
      </w: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Selyeb</w:t>
      </w:r>
      <w:r w:rsidRPr="009A11C2">
        <w:rPr>
          <w:rFonts w:eastAsia="Times New Roman"/>
          <w:color w:val="000000"/>
          <w:sz w:val="24"/>
          <w:szCs w:val="24"/>
        </w:rPr>
        <w:t xml:space="preserve">, 2021. </w:t>
      </w:r>
      <w:r w:rsidR="000D7B5C">
        <w:rPr>
          <w:rFonts w:eastAsia="Times New Roman"/>
          <w:color w:val="000000"/>
          <w:sz w:val="24"/>
          <w:szCs w:val="24"/>
        </w:rPr>
        <w:t>október 9.</w:t>
      </w: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Pr="009A11C2">
        <w:rPr>
          <w:rFonts w:eastAsia="Times New Roman"/>
          <w:color w:val="000000"/>
          <w:sz w:val="24"/>
          <w:szCs w:val="24"/>
        </w:rPr>
        <w:t xml:space="preserve"> Adél </w:t>
      </w:r>
    </w:p>
    <w:p w:rsidR="006C6789" w:rsidRPr="009A11C2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</w:p>
    <w:p w:rsidR="006C6789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Pr="00BB799A" w:rsidRDefault="006C6789" w:rsidP="006C6789">
      <w:pPr>
        <w:widowControl/>
        <w:numPr>
          <w:ilvl w:val="0"/>
          <w:numId w:val="3"/>
        </w:numPr>
        <w:suppressAutoHyphens/>
        <w:autoSpaceDE/>
        <w:autoSpaceDN/>
        <w:adjustRightInd/>
        <w:ind w:left="851" w:hanging="491"/>
        <w:jc w:val="right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i/>
          <w:sz w:val="24"/>
          <w:szCs w:val="24"/>
          <w:lang w:eastAsia="zh-CN"/>
        </w:rPr>
        <w:lastRenderedPageBreak/>
        <w:t xml:space="preserve">függelék </w:t>
      </w:r>
      <w:bookmarkStart w:id="0" w:name="_Hlk514333961"/>
      <w:r w:rsidRPr="00BB799A">
        <w:rPr>
          <w:rFonts w:eastAsia="Times New Roman"/>
          <w:i/>
          <w:sz w:val="24"/>
          <w:szCs w:val="24"/>
          <w:lang w:eastAsia="zh-CN"/>
        </w:rPr>
        <w:t xml:space="preserve">a </w:t>
      </w:r>
      <w:r w:rsidR="000D7B5C">
        <w:rPr>
          <w:rFonts w:eastAsia="Times New Roman"/>
          <w:i/>
          <w:sz w:val="24"/>
          <w:szCs w:val="24"/>
          <w:lang w:eastAsia="zh-CN"/>
        </w:rPr>
        <w:t>8/2021.(X.9.)</w:t>
      </w:r>
      <w:r w:rsidRPr="00BB799A">
        <w:rPr>
          <w:rFonts w:eastAsia="Times New Roman"/>
          <w:i/>
          <w:sz w:val="24"/>
          <w:szCs w:val="24"/>
          <w:lang w:eastAsia="zh-CN"/>
        </w:rPr>
        <w:t xml:space="preserve"> önkormányzati rendelethez</w:t>
      </w:r>
    </w:p>
    <w:p w:rsidR="006C6789" w:rsidRPr="00BB799A" w:rsidRDefault="006C6789" w:rsidP="006C6789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bookmarkEnd w:id="0"/>
    <w:p w:rsidR="006C6789" w:rsidRPr="00BB799A" w:rsidRDefault="006C6789" w:rsidP="006C6789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p w:rsidR="006C6789" w:rsidRDefault="006C6789" w:rsidP="006C6789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br/>
      </w:r>
      <w:r>
        <w:rPr>
          <w:rFonts w:eastAsia="Times New Roman"/>
          <w:b/>
          <w:sz w:val="24"/>
          <w:szCs w:val="24"/>
          <w:lang w:eastAsia="zh-CN"/>
        </w:rPr>
        <w:t>SELYEBI KÖZÖSSÉGI SZINTÉR</w:t>
      </w:r>
    </w:p>
    <w:p w:rsidR="006C6789" w:rsidRPr="00BB799A" w:rsidRDefault="006C6789" w:rsidP="006C6789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t>HASZNÁLATI SZABÁLYZATA</w:t>
      </w:r>
    </w:p>
    <w:p w:rsidR="006C6789" w:rsidRPr="00BB799A" w:rsidRDefault="006C6789" w:rsidP="006C678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</w:p>
    <w:p w:rsidR="006C6789" w:rsidRPr="00BB799A" w:rsidRDefault="006C6789" w:rsidP="006C678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A muzeális intézményekről, a nyilvános könyvtári ellátásról és a közművelődésről szóló 1997. évi CXL. törvény 73. § (1) bekezdése kimondja, hogy a közművelődéshez való jog gyakorlása közérdek, a közművelődési tevékenységek támogatása közcél.</w:t>
      </w:r>
    </w:p>
    <w:p w:rsidR="006C6789" w:rsidRPr="00BB799A" w:rsidRDefault="006C6789" w:rsidP="006C678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Ennek megfelelően a </w:t>
      </w:r>
      <w:r>
        <w:rPr>
          <w:rFonts w:eastAsia="Times New Roman"/>
          <w:sz w:val="24"/>
          <w:szCs w:val="24"/>
          <w:lang w:eastAsia="zh-CN"/>
        </w:rPr>
        <w:t>közösségi színtér</w:t>
      </w:r>
      <w:r w:rsidRPr="00BB799A">
        <w:rPr>
          <w:rFonts w:eastAsia="Times New Roman"/>
          <w:sz w:val="24"/>
          <w:szCs w:val="24"/>
          <w:lang w:eastAsia="zh-CN"/>
        </w:rPr>
        <w:t xml:space="preserve"> szolgáltatásait, programjait nemre, felekezetre és pártállásra való tekintet nélkül bárki igénybe veheti, aki a használati szabályzatban foglalt feltételeket elfogadja, a házirendet betartja.</w:t>
      </w:r>
    </w:p>
    <w:p w:rsidR="006C6789" w:rsidRDefault="006C6789" w:rsidP="006C6789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6C6789" w:rsidRDefault="006C6789" w:rsidP="006C678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uppressAutoHyphens/>
        <w:autoSpaceDE/>
        <w:autoSpaceDN/>
        <w:adjustRightInd/>
        <w:spacing w:line="360" w:lineRule="auto"/>
        <w:ind w:left="851" w:hanging="491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A közösségi színtér neve, címe:</w:t>
      </w:r>
      <w:r w:rsidRPr="00BB799A">
        <w:rPr>
          <w:rFonts w:eastAsia="Times New Roman"/>
          <w:sz w:val="24"/>
          <w:szCs w:val="24"/>
          <w:lang w:eastAsia="zh-CN"/>
        </w:rPr>
        <w:t xml:space="preserve"> </w:t>
      </w:r>
      <w:r w:rsidRPr="00BB799A">
        <w:rPr>
          <w:rFonts w:eastAsia="Times New Roman"/>
          <w:sz w:val="24"/>
          <w:szCs w:val="24"/>
          <w:lang w:eastAsia="zh-CN"/>
        </w:rPr>
        <w:tab/>
        <w:t xml:space="preserve"> </w:t>
      </w:r>
    </w:p>
    <w:p w:rsidR="006C6789" w:rsidRPr="00780DFF" w:rsidRDefault="006C6789" w:rsidP="006C6789">
      <w:pPr>
        <w:tabs>
          <w:tab w:val="left" w:pos="0"/>
        </w:tabs>
        <w:jc w:val="both"/>
        <w:rPr>
          <w:iCs/>
          <w:sz w:val="24"/>
          <w:szCs w:val="24"/>
        </w:rPr>
      </w:pPr>
      <w:r w:rsidRPr="00780DFF">
        <w:rPr>
          <w:iCs/>
          <w:sz w:val="24"/>
          <w:szCs w:val="24"/>
        </w:rPr>
        <w:t>Selyebi Közösségi Színtér 3809 Selyeb, Kossuth u., Hrsz. 148</w:t>
      </w:r>
    </w:p>
    <w:p w:rsidR="006C6789" w:rsidRPr="00780DFF" w:rsidRDefault="006C6789" w:rsidP="006C6789">
      <w:pPr>
        <w:tabs>
          <w:tab w:val="left" w:pos="0"/>
        </w:tabs>
        <w:jc w:val="both"/>
        <w:rPr>
          <w:iCs/>
          <w:sz w:val="24"/>
          <w:szCs w:val="24"/>
        </w:rPr>
      </w:pPr>
    </w:p>
    <w:p w:rsidR="006C6789" w:rsidRPr="00780DFF" w:rsidRDefault="006C6789" w:rsidP="006C6789">
      <w:pPr>
        <w:tabs>
          <w:tab w:val="left" w:pos="0"/>
        </w:tabs>
        <w:jc w:val="both"/>
        <w:rPr>
          <w:iCs/>
          <w:sz w:val="24"/>
          <w:szCs w:val="24"/>
        </w:rPr>
      </w:pPr>
      <w:r w:rsidRPr="00780DFF">
        <w:rPr>
          <w:iCs/>
          <w:sz w:val="24"/>
          <w:szCs w:val="24"/>
        </w:rPr>
        <w:t>Selyebi Közösségi Tér és Könyvtári Szolgáltató Hely 3809 Selyeb, Kossuth u. 60. Hrsz., 56</w:t>
      </w:r>
    </w:p>
    <w:p w:rsidR="006C6789" w:rsidRPr="00BB799A" w:rsidRDefault="006C6789" w:rsidP="006C6789">
      <w:pPr>
        <w:widowControl/>
        <w:suppressAutoHyphens/>
        <w:autoSpaceDE/>
        <w:autoSpaceDN/>
        <w:adjustRightInd/>
        <w:spacing w:line="360" w:lineRule="auto"/>
        <w:ind w:left="851" w:hanging="491"/>
        <w:jc w:val="both"/>
        <w:rPr>
          <w:rFonts w:eastAsia="Times New Roman"/>
          <w:sz w:val="24"/>
          <w:szCs w:val="24"/>
          <w:lang w:eastAsia="zh-CN"/>
        </w:rPr>
      </w:pPr>
    </w:p>
    <w:p w:rsidR="006C6789" w:rsidRPr="00BB799A" w:rsidRDefault="006C6789" w:rsidP="006C6789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Fenntartója: 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  <w:t>Selyeb</w:t>
      </w:r>
      <w:r w:rsidRPr="00BB799A">
        <w:rPr>
          <w:rFonts w:eastAsia="Times New Roman"/>
          <w:sz w:val="24"/>
          <w:szCs w:val="24"/>
          <w:lang w:eastAsia="zh-CN"/>
        </w:rPr>
        <w:t xml:space="preserve"> Község Önkormányzatának Képviselő-testülete</w:t>
      </w:r>
    </w:p>
    <w:p w:rsidR="006C6789" w:rsidRPr="00BB799A" w:rsidRDefault="006C6789" w:rsidP="006C6789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Működési </w:t>
      </w:r>
      <w:proofErr w:type="gramStart"/>
      <w:r w:rsidRPr="00BB799A">
        <w:rPr>
          <w:rFonts w:eastAsia="Times New Roman"/>
          <w:sz w:val="24"/>
          <w:szCs w:val="24"/>
          <w:lang w:eastAsia="zh-CN"/>
        </w:rPr>
        <w:t>területe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>:</w:t>
      </w:r>
      <w:proofErr w:type="gramEnd"/>
      <w:r>
        <w:rPr>
          <w:rFonts w:eastAsia="Times New Roman"/>
          <w:sz w:val="24"/>
          <w:szCs w:val="24"/>
          <w:lang w:eastAsia="zh-CN"/>
        </w:rPr>
        <w:tab/>
        <w:t>Selyeb</w:t>
      </w:r>
      <w:r w:rsidRPr="00BB799A">
        <w:rPr>
          <w:rFonts w:eastAsia="Times New Roman"/>
          <w:sz w:val="24"/>
          <w:szCs w:val="24"/>
          <w:lang w:eastAsia="zh-CN"/>
        </w:rPr>
        <w:t xml:space="preserve"> község közigazgatási területe</w:t>
      </w:r>
    </w:p>
    <w:p w:rsidR="006C6789" w:rsidRPr="00BB799A" w:rsidRDefault="006C6789" w:rsidP="006C6789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Jogállása: </w:t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  <w:t>alapító okirattal nem rendelkező közösségi színtér</w:t>
      </w:r>
    </w:p>
    <w:p w:rsidR="006C6789" w:rsidRPr="00BB799A" w:rsidRDefault="006C6789" w:rsidP="006C6789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Alaptevékenysége: </w:t>
      </w:r>
      <w:r w:rsidRPr="00BB799A">
        <w:rPr>
          <w:rFonts w:eastAsia="Times New Roman"/>
          <w:sz w:val="24"/>
          <w:szCs w:val="24"/>
          <w:lang w:eastAsia="zh-CN"/>
        </w:rPr>
        <w:tab/>
        <w:t>közművelődési feladatellátás</w:t>
      </w:r>
    </w:p>
    <w:p w:rsidR="006C6789" w:rsidRPr="00BB799A" w:rsidRDefault="006C6789" w:rsidP="006C6789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Működtetője: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  <w:t>Selyeb</w:t>
      </w:r>
      <w:r w:rsidRPr="00BB799A">
        <w:rPr>
          <w:rFonts w:eastAsia="Times New Roman"/>
          <w:sz w:val="24"/>
          <w:szCs w:val="24"/>
          <w:lang w:eastAsia="zh-CN"/>
        </w:rPr>
        <w:t xml:space="preserve"> Község Önkormányzatának Képviselő-testülete</w:t>
      </w:r>
    </w:p>
    <w:p w:rsidR="006C6789" w:rsidRDefault="006C6789" w:rsidP="006C6789">
      <w:pPr>
        <w:widowControl/>
        <w:autoSpaceDE/>
        <w:autoSpaceDN/>
        <w:adjustRightInd/>
      </w:pPr>
    </w:p>
    <w:p w:rsidR="006C6789" w:rsidRPr="00C51689" w:rsidRDefault="006C6789" w:rsidP="006C6789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I. Közösségi színterek igénybevételének szabályozása</w:t>
      </w:r>
    </w:p>
    <w:p w:rsidR="006C6789" w:rsidRPr="00C51689" w:rsidRDefault="006C6789" w:rsidP="006C6789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A Közösségi színtér tiszteletben tartja és szolgálja - az állampolgárok, a település lakói művelődéshez és szórakozáshoz való jogát, - a fenntartó által a közművelődési feladatokról szóló önkormányzati rendeletben foglaltakat, - a település lakóinak kulturális, szabadidős igényeit.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Kötelezettségéből fakadóan mindenki számára a nyitva tartási időben rendelkezésre áll, tereit, állandó szolgáltatásait a házirend (1. melléklet) betartása mellett mindenki igénybe veheti.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A helyiségek igénybevételének szándékát a polgármestertől legalább 5 munkanappal a tervezett igénybevétel előtt kell kérni.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4. A Közösségi színteret az állandó és tervezett önkormányzati programok időpontjának figyelembevételével biztosítjuk az igénylőnek. Több kérelmező esetén a helyiséghasználati igényekről a polgármester dönt.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5. A helyiségek ünnepnapokon és egyes munkaszüneti napokon (január 1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.,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március 15., Nagypéntek, Húsvétvasárnap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, május 1., Pünkösdvasárnap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, augusztus 20., október 23., november 1., és december 25-26.) nem vehetők igénybe, kivéve, ha a rendezvény </w:t>
      </w:r>
      <w:r w:rsidRPr="00C51689">
        <w:rPr>
          <w:rFonts w:eastAsiaTheme="minorHAnsi"/>
          <w:sz w:val="24"/>
          <w:szCs w:val="24"/>
          <w:lang w:eastAsia="en-US"/>
        </w:rPr>
        <w:lastRenderedPageBreak/>
        <w:t>az önkormányzat és a vele együttműködő szervezetek saját szervezésű rendezvénye, illetve egyedi döntés alapján.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6. Az Önkormányzat e szabályzat 2. mellékletében határozza meg </w:t>
      </w:r>
      <w:r>
        <w:rPr>
          <w:sz w:val="24"/>
          <w:szCs w:val="24"/>
        </w:rPr>
        <w:t>a</w:t>
      </w:r>
      <w:r w:rsidRPr="00E04F7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E04F76">
        <w:rPr>
          <w:sz w:val="24"/>
          <w:szCs w:val="24"/>
        </w:rPr>
        <w:t>özösségi színtér helyiségeit ingyenesen használó szervezetek</w:t>
      </w:r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körét.</w:t>
      </w:r>
      <w:r w:rsidRPr="00C51689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Selyebie</w:t>
      </w:r>
      <w:r w:rsidRPr="00C51689">
        <w:rPr>
          <w:rFonts w:eastAsiaTheme="minorHAnsi"/>
          <w:sz w:val="24"/>
          <w:szCs w:val="24"/>
          <w:lang w:eastAsia="en-US"/>
        </w:rPr>
        <w:t xml:space="preserve">k esetében a polgármester dönt a helyiségek ingyenes igénybevételéről.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7. Zártkörű rendezvények alkalmával a programot szervezők felelőst neveznek meg, aki teljes anyagi-, büntetőjogi felelősséggel tartozik a közösségi színterek berendezési tárgyaiért, a használt helyiségek állagáért, egyben kötelesek betartani a házirendet. </w:t>
      </w:r>
    </w:p>
    <w:p w:rsidR="006C6789" w:rsidRDefault="006C6789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6C6789" w:rsidRPr="00C51689" w:rsidRDefault="006C6789" w:rsidP="006C6789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II. Közösségi színtér helyiségeinek bérleti díjmentes és díjköteles használata</w:t>
      </w:r>
    </w:p>
    <w:p w:rsidR="006C6789" w:rsidRPr="00C51689" w:rsidRDefault="006C6789" w:rsidP="006C6789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1. Bérleti dí</w:t>
      </w:r>
      <w:r>
        <w:rPr>
          <w:rFonts w:eastAsiaTheme="minorHAnsi"/>
          <w:sz w:val="24"/>
          <w:szCs w:val="24"/>
          <w:lang w:eastAsia="en-US"/>
        </w:rPr>
        <w:t>jmentes használatára jogosultak: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a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>
        <w:rPr>
          <w:rFonts w:eastAsiaTheme="minorHAnsi"/>
          <w:sz w:val="24"/>
          <w:szCs w:val="24"/>
          <w:lang w:eastAsia="en-US"/>
        </w:rPr>
        <w:t>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fenntartó önkormányzat szervezésében megvalósuló rendezvények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halotti tor céljára szóló igénybevétel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c) a nem vállalkozáson alapuló, önszerveződő civil csoportok (pl. játszóház, stb.)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d) a 2. mellékletben meghatározott szervezetek működésének, rendezvényeinek biztosítása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e</w:t>
      </w:r>
      <w:proofErr w:type="gramEnd"/>
      <w:r>
        <w:rPr>
          <w:rFonts w:eastAsiaTheme="minorHAnsi"/>
          <w:sz w:val="24"/>
          <w:szCs w:val="24"/>
          <w:lang w:eastAsia="en-US"/>
        </w:rPr>
        <w:t>) egészségügyi intézmények ingyenes lakossági szűrései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Bérleti díjköteles tevékenységek és szolgáltatások: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</w:t>
      </w:r>
      <w:r>
        <w:rPr>
          <w:rFonts w:eastAsiaTheme="minorHAnsi"/>
          <w:sz w:val="24"/>
          <w:szCs w:val="24"/>
          <w:lang w:eastAsia="en-US"/>
        </w:rPr>
        <w:t xml:space="preserve">helyiségek </w:t>
      </w:r>
      <w:r w:rsidRPr="00C51689">
        <w:rPr>
          <w:rFonts w:eastAsiaTheme="minorHAnsi"/>
          <w:sz w:val="24"/>
          <w:szCs w:val="24"/>
          <w:lang w:eastAsia="en-US"/>
        </w:rPr>
        <w:t>bérbeadás útján történő hasznosítása csak a szabad teremkapacitás terhére történhet. A bérlet idejét, helyét bérleti szerződésben kell rögzíteni, ha 3 óránál hosszabb bérletről van szó. Ebben az esetben a bérlő a bérlet idejére alapszolgáltatásokra (villany, fűtés, berendezés) és mosdóhasználatra jogosult. A bérlő a szerződés megkötésével anyagi felelősséget vállal az esetleges károkért. Bérleti szerződést csak személyazonosságának igazolása után nagykorú személy, ill. szervezet képviselője köthet a polgármesterrel.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 xml:space="preserve">III. </w:t>
      </w:r>
      <w:proofErr w:type="gramStart"/>
      <w:r w:rsidRPr="00C51689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b/>
          <w:sz w:val="24"/>
          <w:szCs w:val="24"/>
          <w:lang w:eastAsia="en-US"/>
        </w:rPr>
        <w:t xml:space="preserve"> szabad helyiség-kapacitás bérbeadásának általános elvei</w:t>
      </w:r>
    </w:p>
    <w:p w:rsidR="006C6789" w:rsidRPr="00C51689" w:rsidRDefault="006C6789" w:rsidP="006C6789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 közösségi színterek helyiségei elsősorban közművelődési, kulturális célokat szolgálnak – szabad kapacitások elsődlegesen e célra adhatók bérbe. A helyiségek más célra történő átmeneti igénybevételének engedélyezésére a polgármester jogosult.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</w:t>
      </w:r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helyiségek bérbeadási rendjének tervezésekor a következő sorrendet kell követni: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önkormányzati rendezvények (testületi ülés, falugyűlés, közmeghallgatás, továbbá esküvők céljára tartalékolt időpontok)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helyi</w:t>
      </w:r>
      <w:r w:rsidRPr="00C51689">
        <w:rPr>
          <w:rFonts w:eastAsiaTheme="minorHAnsi"/>
          <w:sz w:val="24"/>
          <w:szCs w:val="24"/>
          <w:lang w:eastAsia="en-US"/>
        </w:rPr>
        <w:t xml:space="preserve"> lakosság által kezdeményezett programok,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egyéb, együttműködő partner által szervezett kulturális események,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4. kirakodóvásári tevékenység, illetve minden egyéb üzleti célú vállalkozás, termékbemutató.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C51689">
        <w:rPr>
          <w:rFonts w:eastAsiaTheme="minorHAnsi"/>
          <w:b/>
          <w:i/>
          <w:sz w:val="24"/>
          <w:szCs w:val="24"/>
          <w:lang w:eastAsia="en-US"/>
        </w:rPr>
        <w:t xml:space="preserve">A bérleti szerződésre vonatkozó szabályok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A Közösségi színtér helyiségeinek bérbeadásáról szóló szerződések</w:t>
      </w:r>
      <w:r>
        <w:rPr>
          <w:rFonts w:eastAsiaTheme="minorHAnsi"/>
          <w:sz w:val="24"/>
          <w:szCs w:val="24"/>
          <w:lang w:eastAsia="en-US"/>
        </w:rPr>
        <w:t xml:space="preserve"> előkészítése jelen szabályzat 3</w:t>
      </w:r>
      <w:r w:rsidRPr="00C51689">
        <w:rPr>
          <w:rFonts w:eastAsiaTheme="minorHAnsi"/>
          <w:sz w:val="24"/>
          <w:szCs w:val="24"/>
          <w:lang w:eastAsia="en-US"/>
        </w:rPr>
        <w:t>. mellékletében található szerződésminta alapján a</w:t>
      </w:r>
      <w:r>
        <w:rPr>
          <w:rFonts w:eastAsiaTheme="minorHAnsi"/>
          <w:sz w:val="24"/>
          <w:szCs w:val="24"/>
          <w:lang w:eastAsia="en-US"/>
        </w:rPr>
        <w:t>z önkormányzat alkalmazásában álló</w:t>
      </w:r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közművelődési szakember </w:t>
      </w:r>
      <w:r w:rsidRPr="00C51689">
        <w:rPr>
          <w:rFonts w:eastAsiaTheme="minorHAnsi"/>
          <w:sz w:val="24"/>
          <w:szCs w:val="24"/>
          <w:lang w:eastAsia="en-US"/>
        </w:rPr>
        <w:t xml:space="preserve">feladata.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bérleti szerződés tartalma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megállapodó felek adatai,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b) a tevékenység, szolgáltatás, rendezvény pontos megjelölése,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lastRenderedPageBreak/>
        <w:t xml:space="preserve">c) a használat díjának, valamint a fizetés módjának rögzítése,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d) a használat időpontjának és pontos időtartamának meghatározása,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e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kapcsolattartó személy megjelölése elérhetőségeivel,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f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a közösségi színterek használata során rongálás miatt, vagy egyéb a berendezések, eszközök nem rendeltetésszerinti használatából bekövetkezett károk megtérítése 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g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>) a megállapodás teljesítésével kapcsolatos viták tárgyalásos úton történő rendezésének vállalása.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közösségi színterek tevékenységi helyein alkalmazott díjakat a </w:t>
      </w:r>
      <w:r>
        <w:rPr>
          <w:rFonts w:eastAsiaTheme="minorHAnsi"/>
          <w:sz w:val="24"/>
          <w:szCs w:val="24"/>
          <w:lang w:eastAsia="en-US"/>
        </w:rPr>
        <w:t>4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helyiségekben megtartott rendezvényekről a polgármestert folyamatosan tájékoztatni kell. </w:t>
      </w:r>
    </w:p>
    <w:p w:rsidR="006C6789" w:rsidRDefault="006C6789" w:rsidP="006C6789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D1D46" w:rsidRDefault="003D1D46" w:rsidP="006C6789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C6789" w:rsidRPr="00DF14DF" w:rsidRDefault="006C6789" w:rsidP="006C6789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F14DF">
        <w:rPr>
          <w:rFonts w:eastAsiaTheme="minorHAnsi"/>
          <w:b/>
          <w:sz w:val="24"/>
          <w:szCs w:val="24"/>
          <w:lang w:eastAsia="en-US"/>
        </w:rPr>
        <w:t xml:space="preserve">IV. </w:t>
      </w:r>
      <w:proofErr w:type="gramStart"/>
      <w:r w:rsidRPr="00DF14DF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DF14DF">
        <w:rPr>
          <w:rFonts w:eastAsiaTheme="minorHAnsi"/>
          <w:b/>
          <w:sz w:val="24"/>
          <w:szCs w:val="24"/>
          <w:lang w:eastAsia="en-US"/>
        </w:rPr>
        <w:t xml:space="preserve"> közösségi színtér nyitva tartása</w:t>
      </w:r>
    </w:p>
    <w:p w:rsidR="006C6789" w:rsidRDefault="006C6789" w:rsidP="006C6789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A közösségi színt</w:t>
      </w:r>
      <w:r>
        <w:rPr>
          <w:rFonts w:eastAsiaTheme="minorHAnsi"/>
          <w:sz w:val="24"/>
          <w:szCs w:val="24"/>
          <w:lang w:eastAsia="en-US"/>
        </w:rPr>
        <w:t>ér nyitvatartási idejét az 5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6C6789" w:rsidRDefault="006C6789" w:rsidP="006C6789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C6789" w:rsidRDefault="006C6789" w:rsidP="006C6789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E04F76">
        <w:rPr>
          <w:rFonts w:eastAsiaTheme="minorHAnsi"/>
          <w:b/>
          <w:sz w:val="24"/>
          <w:szCs w:val="24"/>
          <w:lang w:eastAsia="en-US"/>
        </w:rPr>
        <w:t>I</w:t>
      </w:r>
      <w:r w:rsidRPr="00C51689">
        <w:rPr>
          <w:rFonts w:eastAsiaTheme="minorHAnsi"/>
          <w:b/>
          <w:sz w:val="24"/>
          <w:szCs w:val="24"/>
          <w:lang w:eastAsia="en-US"/>
        </w:rPr>
        <w:t>V. Egyéb rendelkezések</w:t>
      </w:r>
    </w:p>
    <w:p w:rsidR="006C6789" w:rsidRDefault="006C6789" w:rsidP="006C6789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Közösségi színterek híradástechnikai, hangtechnikai és egyéb eszközei elzárva tartandók. A termeket igénybe vevő </w:t>
      </w:r>
      <w:r>
        <w:rPr>
          <w:rFonts w:eastAsiaTheme="minorHAnsi"/>
          <w:sz w:val="24"/>
          <w:szCs w:val="24"/>
          <w:lang w:eastAsia="en-US"/>
        </w:rPr>
        <w:t xml:space="preserve">(csoport esetén a csoport vezetője) </w:t>
      </w:r>
      <w:r w:rsidRPr="00C51689">
        <w:rPr>
          <w:rFonts w:eastAsiaTheme="minorHAnsi"/>
          <w:sz w:val="24"/>
          <w:szCs w:val="24"/>
          <w:lang w:eastAsia="en-US"/>
        </w:rPr>
        <w:t>kérésére ezek rendelkezésre állnak. Használatukért a</w:t>
      </w:r>
      <w:r>
        <w:rPr>
          <w:rFonts w:eastAsiaTheme="minorHAnsi"/>
          <w:sz w:val="24"/>
          <w:szCs w:val="24"/>
          <w:lang w:eastAsia="en-US"/>
        </w:rPr>
        <w:t>z igénybe vevő (csoport esetén a csoport vezetője)</w:t>
      </w:r>
      <w:r w:rsidRPr="00C51689">
        <w:rPr>
          <w:rFonts w:eastAsiaTheme="minorHAnsi"/>
          <w:sz w:val="24"/>
          <w:szCs w:val="24"/>
          <w:lang w:eastAsia="en-US"/>
        </w:rPr>
        <w:t xml:space="preserve"> a felelős és a program végeztével köteles a</w:t>
      </w:r>
      <w:r>
        <w:rPr>
          <w:rFonts w:eastAsiaTheme="minorHAnsi"/>
          <w:sz w:val="24"/>
          <w:szCs w:val="24"/>
          <w:lang w:eastAsia="en-US"/>
        </w:rPr>
        <w:t>z önkormányzat alkalmazásában álló közművelődési szakember részére</w:t>
      </w:r>
      <w:r w:rsidRPr="00C51689">
        <w:rPr>
          <w:rFonts w:eastAsiaTheme="minorHAnsi"/>
          <w:sz w:val="24"/>
          <w:szCs w:val="24"/>
          <w:lang w:eastAsia="en-US"/>
        </w:rPr>
        <w:t xml:space="preserve"> ezeket leadni. </w:t>
      </w:r>
    </w:p>
    <w:p w:rsidR="003D1D46" w:rsidRDefault="003D1D46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2. Közösségi színterekben programok idején bekövetkező károkozás, tűzeset esetén azonnal értesíteni kell a polgármestert. Az eseményről jegyzőkönyvet kell felvenni, a felelősöket meg kell nevezni.</w:t>
      </w:r>
    </w:p>
    <w:p w:rsidR="006C6789" w:rsidRPr="00C516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Selyeb</w:t>
      </w:r>
      <w:r w:rsidRPr="00C51689">
        <w:rPr>
          <w:rFonts w:eastAsiaTheme="minorHAnsi"/>
          <w:i/>
          <w:sz w:val="24"/>
          <w:szCs w:val="24"/>
          <w:lang w:eastAsia="en-US"/>
        </w:rPr>
        <w:t>, 2021. október</w:t>
      </w:r>
      <w:r w:rsidR="000D7B5C">
        <w:rPr>
          <w:rFonts w:eastAsiaTheme="minorHAnsi"/>
          <w:i/>
          <w:sz w:val="24"/>
          <w:szCs w:val="24"/>
          <w:lang w:eastAsia="en-US"/>
        </w:rPr>
        <w:t xml:space="preserve"> 9.</w:t>
      </w:r>
    </w:p>
    <w:p w:rsidR="006C6789" w:rsidRPr="00C51689" w:rsidRDefault="006C6789" w:rsidP="006C6789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6C6789" w:rsidRPr="00C51689" w:rsidRDefault="006C6789" w:rsidP="006C6789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Aranyosi György</w:t>
      </w:r>
    </w:p>
    <w:p w:rsidR="006C6789" w:rsidRPr="00C51689" w:rsidRDefault="006C6789" w:rsidP="006C6789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0D7B5C">
        <w:rPr>
          <w:rFonts w:eastAsiaTheme="minorHAnsi"/>
          <w:b/>
          <w:i/>
          <w:sz w:val="24"/>
          <w:szCs w:val="24"/>
          <w:lang w:eastAsia="en-US"/>
        </w:rPr>
        <w:t xml:space="preserve"> 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proofErr w:type="gramStart"/>
      <w:r w:rsidRPr="00C51689">
        <w:rPr>
          <w:rFonts w:eastAsiaTheme="minorHAnsi"/>
          <w:b/>
          <w:i/>
          <w:sz w:val="24"/>
          <w:szCs w:val="24"/>
          <w:lang w:eastAsia="en-US"/>
        </w:rPr>
        <w:t>polgármester</w:t>
      </w:r>
      <w:proofErr w:type="gramEnd"/>
    </w:p>
    <w:p w:rsidR="006C6789" w:rsidRDefault="006C6789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3D1D46" w:rsidRDefault="003D1D46" w:rsidP="006C6789">
      <w:pPr>
        <w:widowControl/>
        <w:autoSpaceDE/>
        <w:autoSpaceDN/>
        <w:adjustRightInd/>
      </w:pPr>
    </w:p>
    <w:p w:rsidR="003D1D46" w:rsidRDefault="003D1D46" w:rsidP="006C6789">
      <w:pPr>
        <w:widowControl/>
        <w:autoSpaceDE/>
        <w:autoSpaceDN/>
        <w:adjustRightInd/>
      </w:pPr>
    </w:p>
    <w:p w:rsidR="003D1D46" w:rsidRDefault="003D1D46" w:rsidP="006C6789">
      <w:pPr>
        <w:widowControl/>
        <w:autoSpaceDE/>
        <w:autoSpaceDN/>
        <w:adjustRightInd/>
      </w:pPr>
    </w:p>
    <w:p w:rsidR="003D1D46" w:rsidRDefault="003D1D46" w:rsidP="006C6789">
      <w:pPr>
        <w:widowControl/>
        <w:autoSpaceDE/>
        <w:autoSpaceDN/>
        <w:adjustRightInd/>
      </w:pPr>
    </w:p>
    <w:p w:rsidR="003D1D46" w:rsidRDefault="003D1D46" w:rsidP="006C6789">
      <w:pPr>
        <w:widowControl/>
        <w:autoSpaceDE/>
        <w:autoSpaceDN/>
        <w:adjustRightInd/>
      </w:pPr>
    </w:p>
    <w:p w:rsidR="003D1D46" w:rsidRDefault="003D1D46" w:rsidP="006C6789">
      <w:pPr>
        <w:widowControl/>
        <w:autoSpaceDE/>
        <w:autoSpaceDN/>
        <w:adjustRightInd/>
      </w:pPr>
    </w:p>
    <w:p w:rsidR="003D1D46" w:rsidRDefault="003D1D46" w:rsidP="006C6789">
      <w:pPr>
        <w:widowControl/>
        <w:autoSpaceDE/>
        <w:autoSpaceDN/>
        <w:adjustRightInd/>
      </w:pPr>
    </w:p>
    <w:p w:rsidR="003D1D46" w:rsidRDefault="003D1D46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6C6789" w:rsidRDefault="006C6789" w:rsidP="006C6789">
      <w:pPr>
        <w:widowControl/>
        <w:autoSpaceDE/>
        <w:autoSpaceDN/>
        <w:adjustRightInd/>
      </w:pPr>
    </w:p>
    <w:p w:rsidR="006C6789" w:rsidRPr="00E04F76" w:rsidRDefault="006C6789" w:rsidP="006C678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 xml:space="preserve">1. melléklet </w:t>
      </w:r>
    </w:p>
    <w:p w:rsidR="006C6789" w:rsidRPr="00E04F76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Pr="00E04F76" w:rsidRDefault="006C6789" w:rsidP="006C678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04F76">
        <w:rPr>
          <w:b/>
          <w:sz w:val="24"/>
          <w:szCs w:val="24"/>
        </w:rPr>
        <w:t>HÁZIREND</w:t>
      </w:r>
    </w:p>
    <w:p w:rsidR="006C6789" w:rsidRPr="00E04F76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1.</w:t>
      </w:r>
      <w:r w:rsidRPr="00E04F76">
        <w:rPr>
          <w:sz w:val="24"/>
          <w:szCs w:val="24"/>
        </w:rPr>
        <w:t xml:space="preserve"> Közösségi színtereket minden érdeklődő látogathatja, igénybe veheti kulturális szolgáltatásait, berendezéseit, felszerelését és más eszközeit. Az igénybevétel előzetes egyeztetés alapján, a kulcsok átadásával és teljes körű felelősség vállalásával történhet.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2.</w:t>
      </w:r>
      <w:r w:rsidRPr="00E04F76">
        <w:rPr>
          <w:sz w:val="24"/>
          <w:szCs w:val="24"/>
        </w:rPr>
        <w:t xml:space="preserve"> A belépődíjas rendezvények látogatásának előfeltétele a jegyvásárlás.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3.</w:t>
      </w:r>
      <w:r w:rsidRPr="00E04F76">
        <w:rPr>
          <w:sz w:val="24"/>
          <w:szCs w:val="24"/>
        </w:rPr>
        <w:t xml:space="preserve"> Belépőjegyes rendezvényeken a résztvevő az ellenőrző szelvényét megőrizni köteles, azt kérésre vagy a terembe való visszaérkezéskor külön felhívás nélkül a rendezőknek vagy a felügyeletet végző személynek köteles bemutatni.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4.</w:t>
      </w:r>
      <w:r w:rsidRPr="00E04F76">
        <w:rPr>
          <w:sz w:val="24"/>
          <w:szCs w:val="24"/>
        </w:rPr>
        <w:t xml:space="preserve"> Közösségi színterek programjain résztvevők zavartalan művelődése és szórakozása érdekében be kell tartani a közösségi és társas élet kulturált magatartásának szabályait.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közösségi célokat szolgál, ezért védelme, berendezésének és felszerelésének anyagi felelősséggel történő használata, a tisztaság és a rend megóvása minden látogató kötelessége.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6.</w:t>
      </w:r>
      <w:r w:rsidRPr="00E04F76">
        <w:rPr>
          <w:sz w:val="24"/>
          <w:szCs w:val="24"/>
        </w:rPr>
        <w:t xml:space="preserve"> A látogatók személyes tárgyainak megóvásáért felelősséget nem vállalunk.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7.</w:t>
      </w:r>
      <w:r w:rsidRPr="00E04F76">
        <w:rPr>
          <w:sz w:val="24"/>
          <w:szCs w:val="24"/>
        </w:rPr>
        <w:t xml:space="preserve"> Közösségi színterek munkatársainak, a rendezőknek, a rendőrségnek és tűzoltóknak az utasításait minden látogató köteles végrehajtani.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8</w:t>
      </w:r>
      <w:r w:rsidRPr="00E04F76">
        <w:rPr>
          <w:sz w:val="24"/>
          <w:szCs w:val="24"/>
        </w:rPr>
        <w:t xml:space="preserve">. </w:t>
      </w:r>
      <w:r>
        <w:rPr>
          <w:sz w:val="24"/>
          <w:szCs w:val="24"/>
        </w:rPr>
        <w:t>Az épületekben szemetelni tilos!</w:t>
      </w:r>
      <w:r w:rsidRPr="00E04F76">
        <w:rPr>
          <w:sz w:val="24"/>
          <w:szCs w:val="24"/>
        </w:rPr>
        <w:t xml:space="preserve">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9.</w:t>
      </w:r>
      <w:r w:rsidRPr="00E04F76">
        <w:rPr>
          <w:sz w:val="24"/>
          <w:szCs w:val="24"/>
        </w:rPr>
        <w:t xml:space="preserve"> Az épületekben dohányozni tilos!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10.</w:t>
      </w:r>
      <w:r w:rsidRPr="00E04F76">
        <w:rPr>
          <w:sz w:val="24"/>
          <w:szCs w:val="24"/>
        </w:rPr>
        <w:t xml:space="preserve"> Közösségi színterek elektromos és hangtechnikai berendezéseit csak az arra megbízást kapott személyek kezelhetik.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11</w:t>
      </w:r>
      <w:r w:rsidRPr="00E04F76">
        <w:rPr>
          <w:sz w:val="24"/>
          <w:szCs w:val="24"/>
        </w:rPr>
        <w:t>. A számít</w:t>
      </w:r>
      <w:r>
        <w:rPr>
          <w:sz w:val="24"/>
          <w:szCs w:val="24"/>
        </w:rPr>
        <w:t xml:space="preserve">ástechnikai eszközöket </w:t>
      </w:r>
      <w:r w:rsidRPr="00E04F76">
        <w:rPr>
          <w:sz w:val="24"/>
          <w:szCs w:val="24"/>
        </w:rPr>
        <w:t xml:space="preserve">minden használatba vevő köteles megóvni és rendeltetésszerűen használni. Ezekért az eszközökért a használatba vevő anyagi felelősséggel tartozik.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12</w:t>
      </w:r>
      <w:r w:rsidRPr="00E04F76">
        <w:rPr>
          <w:sz w:val="24"/>
          <w:szCs w:val="24"/>
        </w:rPr>
        <w:t>. Szeszesitalt behozni – zártkörű rendezvény kivételével – nem szabad. A</w:t>
      </w:r>
      <w:r>
        <w:rPr>
          <w:sz w:val="24"/>
          <w:szCs w:val="24"/>
        </w:rPr>
        <w:t xml:space="preserve"> közösségi színteret</w:t>
      </w:r>
      <w:r w:rsidRPr="00E04F76">
        <w:rPr>
          <w:sz w:val="24"/>
          <w:szCs w:val="24"/>
        </w:rPr>
        <w:t xml:space="preserve"> it</w:t>
      </w:r>
      <w:r>
        <w:rPr>
          <w:sz w:val="24"/>
          <w:szCs w:val="24"/>
        </w:rPr>
        <w:t>tas állapotban látogatni tilos!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13.</w:t>
      </w:r>
      <w:r w:rsidRPr="00E04F76">
        <w:rPr>
          <w:sz w:val="24"/>
          <w:szCs w:val="24"/>
        </w:rPr>
        <w:t xml:space="preserve"> Az épületek területén hirdetések, közlemények csak a p</w:t>
      </w:r>
      <w:r>
        <w:rPr>
          <w:sz w:val="24"/>
          <w:szCs w:val="24"/>
        </w:rPr>
        <w:t>olgármester</w:t>
      </w:r>
      <w:r w:rsidRPr="00E04F76">
        <w:rPr>
          <w:sz w:val="24"/>
          <w:szCs w:val="24"/>
        </w:rPr>
        <w:t xml:space="preserve"> engedélyével rakhatók ki.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14.</w:t>
      </w:r>
      <w:r w:rsidRPr="00E04F76">
        <w:rPr>
          <w:sz w:val="24"/>
          <w:szCs w:val="24"/>
        </w:rPr>
        <w:t xml:space="preserve"> 14 éven aluliak 2</w:t>
      </w:r>
      <w:r>
        <w:rPr>
          <w:sz w:val="24"/>
          <w:szCs w:val="24"/>
        </w:rPr>
        <w:t>0</w:t>
      </w:r>
      <w:r w:rsidRPr="00E04F76">
        <w:rPr>
          <w:sz w:val="24"/>
          <w:szCs w:val="24"/>
        </w:rPr>
        <w:t xml:space="preserve"> óra után csak szülői felügyelettel tartózkodhatnak a</w:t>
      </w:r>
      <w:r>
        <w:rPr>
          <w:sz w:val="24"/>
          <w:szCs w:val="24"/>
        </w:rPr>
        <w:t xml:space="preserve"> közösségi színtér területén.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15</w:t>
      </w:r>
      <w:r w:rsidRPr="00E04F76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polgármester </w:t>
      </w:r>
      <w:r w:rsidRPr="00E04F76">
        <w:rPr>
          <w:sz w:val="24"/>
          <w:szCs w:val="24"/>
        </w:rPr>
        <w:t>a rendbontókat ideiglenesen vagy véglegesen kitilthatja a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területéről.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16</w:t>
      </w:r>
      <w:r w:rsidRPr="00E04F76">
        <w:rPr>
          <w:sz w:val="24"/>
          <w:szCs w:val="24"/>
        </w:rPr>
        <w:t>. Közösségi színterek látogatója köteles</w:t>
      </w:r>
      <w:r>
        <w:rPr>
          <w:sz w:val="24"/>
          <w:szCs w:val="24"/>
        </w:rPr>
        <w:t xml:space="preserve"> azonnali hatállyal értesíteni </w:t>
      </w:r>
      <w:r w:rsidRPr="00E04F76">
        <w:rPr>
          <w:sz w:val="24"/>
          <w:szCs w:val="24"/>
        </w:rPr>
        <w:t>a polgármestert (szükség esetén ezt megelőzően a rendőrséget, mentőket, tűzoltókat) minden olyan eseményről, amely veszélyezteti a látogatók testi épségét, val</w:t>
      </w:r>
      <w:r>
        <w:rPr>
          <w:sz w:val="24"/>
          <w:szCs w:val="24"/>
        </w:rPr>
        <w:t>amint a k</w:t>
      </w:r>
      <w:r w:rsidRPr="00E04F76">
        <w:rPr>
          <w:sz w:val="24"/>
          <w:szCs w:val="24"/>
        </w:rPr>
        <w:t xml:space="preserve">özösségi színterek épületét, eszközeit, berendezéseit.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17.</w:t>
      </w:r>
      <w:r w:rsidRPr="00E04F76">
        <w:rPr>
          <w:sz w:val="24"/>
          <w:szCs w:val="24"/>
        </w:rPr>
        <w:t xml:space="preserve"> A házirend betartása minden látogató számára kötelező. 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Selyeb</w:t>
      </w:r>
      <w:r w:rsidRPr="00A7763C">
        <w:rPr>
          <w:i/>
          <w:sz w:val="24"/>
          <w:szCs w:val="24"/>
        </w:rPr>
        <w:t>, 2021. október</w:t>
      </w:r>
      <w:r w:rsidR="003D1D46">
        <w:rPr>
          <w:i/>
          <w:sz w:val="24"/>
          <w:szCs w:val="24"/>
        </w:rPr>
        <w:t xml:space="preserve"> </w:t>
      </w:r>
      <w:bookmarkStart w:id="1" w:name="_GoBack"/>
      <w:bookmarkEnd w:id="1"/>
      <w:r w:rsidR="000D7B5C">
        <w:rPr>
          <w:i/>
          <w:sz w:val="24"/>
          <w:szCs w:val="24"/>
        </w:rPr>
        <w:t>9.</w:t>
      </w:r>
    </w:p>
    <w:p w:rsidR="000D7B5C" w:rsidRDefault="000D7B5C" w:rsidP="006C678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6789" w:rsidRPr="00A7763C" w:rsidRDefault="006C6789" w:rsidP="006C6789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Aranyosi György</w:t>
      </w:r>
    </w:p>
    <w:p w:rsidR="006C6789" w:rsidRPr="00A7763C" w:rsidRDefault="006C6789" w:rsidP="006C6789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0D7B5C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proofErr w:type="gramStart"/>
      <w:r w:rsidRPr="00A7763C">
        <w:rPr>
          <w:b/>
          <w:i/>
          <w:sz w:val="24"/>
          <w:szCs w:val="24"/>
        </w:rPr>
        <w:t>polgármester</w:t>
      </w:r>
      <w:proofErr w:type="gramEnd"/>
    </w:p>
    <w:p w:rsidR="006C6789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>2. számú melléklet</w:t>
      </w:r>
    </w:p>
    <w:p w:rsidR="006C6789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rPr>
          <w:sz w:val="24"/>
          <w:szCs w:val="24"/>
        </w:rPr>
      </w:pPr>
      <w:r w:rsidRPr="00E04F76">
        <w:rPr>
          <w:sz w:val="24"/>
          <w:szCs w:val="24"/>
        </w:rPr>
        <w:t xml:space="preserve">A Közösségi színtér helyiségeit ingyenesen használó szervezetek: </w:t>
      </w:r>
    </w:p>
    <w:p w:rsidR="006C6789" w:rsidRDefault="006C6789" w:rsidP="006C6789">
      <w:pPr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Selyeben működő egyházi felekezetek</w:t>
      </w:r>
    </w:p>
    <w:p w:rsidR="006C6789" w:rsidRDefault="006C6789" w:rsidP="006C6789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Selyebi székhelyű civil szervetek</w:t>
      </w:r>
    </w:p>
    <w:p w:rsidR="006C6789" w:rsidRDefault="006C6789" w:rsidP="006C6789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Borsod-Abaúj-Zemplén Megyei Tanya- és Falugondnokok Egyesülete</w:t>
      </w: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3. melléklet</w:t>
      </w:r>
    </w:p>
    <w:p w:rsidR="006C6789" w:rsidRDefault="006C6789" w:rsidP="006C6789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436992">
        <w:rPr>
          <w:b/>
          <w:sz w:val="24"/>
          <w:szCs w:val="24"/>
        </w:rPr>
        <w:t>A közösségi színterek bérleti díjai</w:t>
      </w:r>
    </w:p>
    <w:p w:rsidR="006C6789" w:rsidRDefault="006C6789" w:rsidP="006C6789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6789" w:rsidTr="00DD040D">
        <w:tc>
          <w:tcPr>
            <w:tcW w:w="3070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igénybe vétel jellege</w:t>
            </w: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időszakon kívül</w:t>
            </w: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időszakban</w:t>
            </w:r>
          </w:p>
        </w:tc>
      </w:tr>
      <w:tr w:rsidR="006C6789" w:rsidRPr="00FF2542" w:rsidTr="00DD040D">
        <w:tc>
          <w:tcPr>
            <w:tcW w:w="3070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foglalkozások</w:t>
            </w: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sportprogramok</w:t>
            </w: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előadások</w:t>
            </w: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családi események</w:t>
            </w: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Ft / óra</w:t>
            </w: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Ft / óra</w:t>
            </w:r>
          </w:p>
        </w:tc>
      </w:tr>
      <w:tr w:rsidR="006C6789" w:rsidRPr="00FF2542" w:rsidTr="00DD040D">
        <w:tc>
          <w:tcPr>
            <w:tcW w:w="3070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vásárok</w:t>
            </w: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termékbemutatók</w:t>
            </w: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 Ft / alkalom</w:t>
            </w: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5.000 Ft / alkalom</w:t>
            </w:r>
          </w:p>
        </w:tc>
      </w:tr>
      <w:tr w:rsidR="006C6789" w:rsidRPr="00FF2542" w:rsidTr="00DD040D">
        <w:tc>
          <w:tcPr>
            <w:tcW w:w="3070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 xml:space="preserve">civil szervezetek </w:t>
            </w: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bevételes programjai</w:t>
            </w: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Ft / alkalom</w:t>
            </w: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Ft / alkalom</w:t>
            </w:r>
          </w:p>
        </w:tc>
      </w:tr>
      <w:tr w:rsidR="006C6789" w:rsidRPr="00FF2542" w:rsidTr="00DD040D">
        <w:tc>
          <w:tcPr>
            <w:tcW w:w="3070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éjszakát is magába foglaló</w:t>
            </w: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programok, bálok, zenés rendezvények</w:t>
            </w: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14.00 – másnap 8:00 óráig</w:t>
            </w: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20.000 Ft </w:t>
            </w:r>
          </w:p>
        </w:tc>
        <w:tc>
          <w:tcPr>
            <w:tcW w:w="3071" w:type="dxa"/>
          </w:tcPr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6C6789" w:rsidRPr="00FF2542" w:rsidRDefault="006C6789" w:rsidP="00DD040D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 Ft</w:t>
            </w:r>
          </w:p>
        </w:tc>
      </w:tr>
    </w:tbl>
    <w:p w:rsidR="006C6789" w:rsidRPr="00436992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Pr="008D141F" w:rsidRDefault="006C6789" w:rsidP="006C6789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 w:rsidRPr="008D141F">
        <w:rPr>
          <w:sz w:val="24"/>
          <w:szCs w:val="24"/>
        </w:rPr>
        <w:lastRenderedPageBreak/>
        <w:t xml:space="preserve">4. melléklet </w:t>
      </w:r>
    </w:p>
    <w:p w:rsidR="006C6789" w:rsidRPr="008D141F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Pr="008D141F" w:rsidRDefault="006C6789" w:rsidP="006C6789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D141F">
        <w:rPr>
          <w:b/>
          <w:sz w:val="24"/>
          <w:szCs w:val="24"/>
        </w:rPr>
        <w:t>Bérleti Szerződés</w:t>
      </w:r>
    </w:p>
    <w:p w:rsidR="006C6789" w:rsidRPr="008D141F" w:rsidRDefault="006C6789" w:rsidP="006C6789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6C6789" w:rsidRPr="008D141F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8D141F">
        <w:rPr>
          <w:sz w:val="24"/>
          <w:szCs w:val="24"/>
        </w:rPr>
        <w:t>mely</w:t>
      </w:r>
      <w:proofErr w:type="gramEnd"/>
      <w:r w:rsidRPr="008D141F">
        <w:rPr>
          <w:sz w:val="24"/>
          <w:szCs w:val="24"/>
        </w:rPr>
        <w:t xml:space="preserve"> létrejött egyrészt </w:t>
      </w:r>
      <w:r>
        <w:rPr>
          <w:sz w:val="24"/>
          <w:szCs w:val="24"/>
        </w:rPr>
        <w:t>Selyeb</w:t>
      </w:r>
      <w:r w:rsidRPr="008D141F">
        <w:rPr>
          <w:sz w:val="24"/>
          <w:szCs w:val="24"/>
        </w:rPr>
        <w:t xml:space="preserve"> Község Önkormányzata Képviselő-testületének megbízásából és képviseletében eljáró</w:t>
      </w:r>
      <w:r>
        <w:rPr>
          <w:sz w:val="24"/>
          <w:szCs w:val="24"/>
        </w:rPr>
        <w:t>……………</w:t>
      </w:r>
      <w:r w:rsidRPr="008D141F">
        <w:rPr>
          <w:sz w:val="24"/>
          <w:szCs w:val="24"/>
        </w:rPr>
        <w:t>……………………. polgármester (38</w:t>
      </w:r>
      <w:r w:rsidR="000D7B5C">
        <w:rPr>
          <w:sz w:val="24"/>
          <w:szCs w:val="24"/>
        </w:rPr>
        <w:t>09 Selyeb, Hunyadi u. 21.)</w:t>
      </w:r>
      <w:r>
        <w:rPr>
          <w:sz w:val="24"/>
          <w:szCs w:val="24"/>
        </w:rPr>
        <w:t xml:space="preserve">, </w:t>
      </w:r>
      <w:r w:rsidRPr="008D141F">
        <w:rPr>
          <w:sz w:val="24"/>
          <w:szCs w:val="24"/>
        </w:rPr>
        <w:t>mint Bérbeadó,</w:t>
      </w:r>
    </w:p>
    <w:p w:rsidR="006C6789" w:rsidRPr="008D141F" w:rsidRDefault="006C6789" w:rsidP="006C6789">
      <w:pPr>
        <w:pStyle w:val="Listaszerbekezds"/>
        <w:widowControl/>
        <w:autoSpaceDE/>
        <w:autoSpaceDN/>
        <w:adjustRightInd/>
        <w:ind w:left="0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másrészről</w:t>
      </w:r>
      <w:proofErr w:type="gramEnd"/>
      <w:r w:rsidRPr="008D141F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……………………………………………………………..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8D141F">
        <w:rPr>
          <w:sz w:val="24"/>
          <w:szCs w:val="24"/>
        </w:rPr>
        <w:t>ím</w:t>
      </w:r>
      <w:proofErr w:type="gramStart"/>
      <w:r w:rsidRPr="008D141F">
        <w:rPr>
          <w:sz w:val="24"/>
          <w:szCs w:val="24"/>
        </w:rPr>
        <w:t>:……………</w:t>
      </w:r>
      <w:r>
        <w:rPr>
          <w:sz w:val="24"/>
          <w:szCs w:val="24"/>
        </w:rPr>
        <w:t>………………………………………………………………………</w:t>
      </w:r>
      <w:proofErr w:type="gramEnd"/>
      <w:r>
        <w:rPr>
          <w:sz w:val="24"/>
          <w:szCs w:val="24"/>
        </w:rPr>
        <w:t>születési hely ,i</w:t>
      </w:r>
      <w:r w:rsidRPr="008D141F">
        <w:rPr>
          <w:sz w:val="24"/>
          <w:szCs w:val="24"/>
        </w:rPr>
        <w:t>dő:………………………</w:t>
      </w:r>
      <w:r>
        <w:rPr>
          <w:sz w:val="24"/>
          <w:szCs w:val="24"/>
        </w:rPr>
        <w:t>……………………………………………….</w:t>
      </w:r>
      <w:r w:rsidRPr="008D141F">
        <w:rPr>
          <w:sz w:val="24"/>
          <w:szCs w:val="24"/>
        </w:rPr>
        <w:t xml:space="preserve">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anyja</w:t>
      </w:r>
      <w:proofErr w:type="gramEnd"/>
      <w:r w:rsidRPr="008D141F">
        <w:rPr>
          <w:sz w:val="24"/>
          <w:szCs w:val="24"/>
        </w:rPr>
        <w:t xml:space="preserve"> neve: ……………………………………..) mint Bérlő</w:t>
      </w:r>
      <w:r>
        <w:rPr>
          <w:sz w:val="24"/>
          <w:szCs w:val="24"/>
        </w:rPr>
        <w:t xml:space="preserve"> között.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Bérbeadó bérbe adja, B</w:t>
      </w:r>
      <w:r w:rsidRPr="008D141F">
        <w:rPr>
          <w:sz w:val="24"/>
          <w:szCs w:val="24"/>
        </w:rPr>
        <w:t>érlő bérbe veszi a</w:t>
      </w:r>
      <w:r>
        <w:rPr>
          <w:sz w:val="24"/>
          <w:szCs w:val="24"/>
        </w:rPr>
        <w:t>z alábbi közösségi színteret: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Pr="00780DFF" w:rsidRDefault="006C6789" w:rsidP="006C6789">
      <w:pPr>
        <w:tabs>
          <w:tab w:val="left" w:pos="0"/>
        </w:tabs>
        <w:jc w:val="both"/>
        <w:rPr>
          <w:iCs/>
          <w:sz w:val="24"/>
          <w:szCs w:val="24"/>
        </w:rPr>
      </w:pPr>
      <w:r w:rsidRPr="00780DFF">
        <w:rPr>
          <w:iCs/>
          <w:sz w:val="24"/>
          <w:szCs w:val="24"/>
        </w:rPr>
        <w:t>Selyebi Közösségi Színtér 3809 Selyeb, Kossuth u., Hrsz. 148</w:t>
      </w:r>
    </w:p>
    <w:p w:rsidR="006C6789" w:rsidRPr="00780DFF" w:rsidRDefault="006C6789" w:rsidP="006C6789">
      <w:pPr>
        <w:tabs>
          <w:tab w:val="left" w:pos="0"/>
        </w:tabs>
        <w:jc w:val="both"/>
        <w:rPr>
          <w:iCs/>
          <w:sz w:val="24"/>
          <w:szCs w:val="24"/>
        </w:rPr>
      </w:pPr>
    </w:p>
    <w:p w:rsidR="006C6789" w:rsidRPr="00780DFF" w:rsidRDefault="006C6789" w:rsidP="006C6789">
      <w:pPr>
        <w:tabs>
          <w:tab w:val="left" w:pos="0"/>
        </w:tabs>
        <w:jc w:val="both"/>
        <w:rPr>
          <w:iCs/>
          <w:sz w:val="24"/>
          <w:szCs w:val="24"/>
        </w:rPr>
      </w:pPr>
      <w:r w:rsidRPr="00780DFF">
        <w:rPr>
          <w:iCs/>
          <w:sz w:val="24"/>
          <w:szCs w:val="24"/>
        </w:rPr>
        <w:t>Selyebi Közösségi Tér és Könyvtári Szolgáltató Hely 3809 Selyeb, Kossuth u. 60. Hrsz., 56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B10706">
        <w:rPr>
          <w:i/>
          <w:sz w:val="24"/>
          <w:szCs w:val="24"/>
        </w:rPr>
        <w:t>(beírandó a megfelelő rész)</w:t>
      </w:r>
      <w:r>
        <w:rPr>
          <w:i/>
          <w:sz w:val="24"/>
          <w:szCs w:val="24"/>
        </w:rPr>
        <w:t xml:space="preserve">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……………………………………………………………...</w:t>
      </w:r>
      <w:r w:rsidRPr="008D141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proofErr w:type="gramEnd"/>
      <w:r w:rsidRPr="008D141F">
        <w:rPr>
          <w:sz w:val="24"/>
          <w:szCs w:val="24"/>
        </w:rPr>
        <w:t xml:space="preserve">rendezvény megrendezése céljára.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Bérlőnek átadás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Bérlő</w:t>
      </w:r>
      <w:r>
        <w:rPr>
          <w:sz w:val="24"/>
          <w:szCs w:val="24"/>
        </w:rPr>
        <w:t>től átvétel</w:t>
      </w:r>
      <w:r w:rsidRPr="008D141F">
        <w:rPr>
          <w:sz w:val="24"/>
          <w:szCs w:val="24"/>
        </w:rPr>
        <w:t xml:space="preserve">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Az önkormányzat részéről az át</w:t>
      </w:r>
      <w:r>
        <w:rPr>
          <w:sz w:val="24"/>
          <w:szCs w:val="24"/>
        </w:rPr>
        <w:t xml:space="preserve">adással és átvétellel megbízott személy: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………………………...</w:t>
      </w:r>
      <w:r w:rsidRPr="008D141F">
        <w:rPr>
          <w:sz w:val="24"/>
          <w:szCs w:val="24"/>
        </w:rPr>
        <w:t>….</w:t>
      </w:r>
      <w:proofErr w:type="gramEnd"/>
      <w:r w:rsidRPr="008D141F">
        <w:rPr>
          <w:sz w:val="24"/>
          <w:szCs w:val="24"/>
        </w:rPr>
        <w:t xml:space="preserve"> önkormányzati alkalmazott.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2. Felek megállapodnak, hogy a helyiség bérleti </w:t>
      </w:r>
      <w:proofErr w:type="gramStart"/>
      <w:r w:rsidRPr="008D141F">
        <w:rPr>
          <w:sz w:val="24"/>
          <w:szCs w:val="24"/>
        </w:rPr>
        <w:t>díja …</w:t>
      </w:r>
      <w:proofErr w:type="gramEnd"/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……………...</w:t>
      </w:r>
      <w:r w:rsidRPr="008D141F">
        <w:rPr>
          <w:sz w:val="24"/>
          <w:szCs w:val="24"/>
        </w:rPr>
        <w:t xml:space="preserve">…………... </w:t>
      </w:r>
      <w:r>
        <w:rPr>
          <w:sz w:val="24"/>
          <w:szCs w:val="24"/>
        </w:rPr>
        <w:t xml:space="preserve">Ft </w:t>
      </w:r>
      <w:r w:rsidRPr="008D141F">
        <w:rPr>
          <w:sz w:val="24"/>
          <w:szCs w:val="24"/>
        </w:rPr>
        <w:t xml:space="preserve">azaz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………………………………………………………………………..</w:t>
      </w:r>
      <w:r w:rsidRPr="008D141F">
        <w:rPr>
          <w:sz w:val="24"/>
          <w:szCs w:val="24"/>
        </w:rPr>
        <w:t>………..</w:t>
      </w:r>
      <w:proofErr w:type="gramEnd"/>
      <w:r w:rsidRPr="008D141F">
        <w:rPr>
          <w:sz w:val="24"/>
          <w:szCs w:val="24"/>
        </w:rPr>
        <w:t xml:space="preserve"> forint.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3. A felek a </w:t>
      </w:r>
      <w:proofErr w:type="gramStart"/>
      <w:r w:rsidRPr="008D141F">
        <w:rPr>
          <w:sz w:val="24"/>
          <w:szCs w:val="24"/>
        </w:rPr>
        <w:t>helyiséget …</w:t>
      </w:r>
      <w:proofErr w:type="gramEnd"/>
      <w:r w:rsidRPr="008D141F">
        <w:rPr>
          <w:sz w:val="24"/>
          <w:szCs w:val="24"/>
        </w:rPr>
        <w:t xml:space="preserve">………………………. napjával megtekintik, attól tekintik használatba adottnak, ezen a napon a bérlő a bérbeadó részére a bérleti díjat kifizeti.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4. A Bérleti szerződés aláírásával a Bérbeadó a </w:t>
      </w:r>
      <w:r>
        <w:rPr>
          <w:sz w:val="24"/>
          <w:szCs w:val="24"/>
        </w:rPr>
        <w:t>közösségi színtér s</w:t>
      </w:r>
      <w:r w:rsidRPr="008D141F">
        <w:rPr>
          <w:sz w:val="24"/>
          <w:szCs w:val="24"/>
        </w:rPr>
        <w:t xml:space="preserve">zükséges kulcsait átadja a Bérlőnek, amit a Bérlő átvesz.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5. A bérleti idő lejártát követően a Bérlő valamennyi átadott kulcsot köteles visszaadni a Bérbeadónak.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6. A Bérlő köteles gondoskodni a bérelt helyiség, mellékhelyiség, a helyiség előtti közös használatra szolgáló terület (udvar, gazdasági épület) tiszta állapotban történő átadásáról.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lastRenderedPageBreak/>
        <w:t xml:space="preserve">7. A bérlemény használatával összefüggésben a mindenkor hatályos tűzvédelmi és környezetvédelmi szabályok betartása bérlő kötelezettsége.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8. Szerződő felek megállapodnak abban, hogy harmadik személy részére a bérlemény át nem ruházható.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9. Bérlő tudomásul veszi, hogy a bérleménynek az engedélyezett cél</w:t>
      </w:r>
      <w:r>
        <w:rPr>
          <w:sz w:val="24"/>
          <w:szCs w:val="24"/>
        </w:rPr>
        <w:t>tól eltérő használatához a Bérbeadó</w:t>
      </w:r>
      <w:r w:rsidRPr="008D141F">
        <w:rPr>
          <w:sz w:val="24"/>
          <w:szCs w:val="24"/>
        </w:rPr>
        <w:t xml:space="preserve"> nem járul hozzá.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A helyiséget az engedélyezett céltól-eltérő hasznosítása vagy más személy engedély nélküli befogadása súlyos szerződésszegésnek minősül.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10. A Bérlő köteles a Házirendet betartani.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11. A B</w:t>
      </w:r>
      <w:r>
        <w:rPr>
          <w:sz w:val="24"/>
          <w:szCs w:val="24"/>
        </w:rPr>
        <w:t>érleti szerződés megszűnésekor B</w:t>
      </w:r>
      <w:r w:rsidRPr="008D141F">
        <w:rPr>
          <w:sz w:val="24"/>
          <w:szCs w:val="24"/>
        </w:rPr>
        <w:t>érlő köteles a helyiséget tisztán, rendeltetésszerű, használatr</w:t>
      </w:r>
      <w:r>
        <w:rPr>
          <w:sz w:val="24"/>
          <w:szCs w:val="24"/>
        </w:rPr>
        <w:t>a alkalmas, eredeti állapotban B</w:t>
      </w:r>
      <w:r w:rsidRPr="008D141F">
        <w:rPr>
          <w:sz w:val="24"/>
          <w:szCs w:val="24"/>
        </w:rPr>
        <w:t xml:space="preserve">érbeadó rendelkezésére bocsátani.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12. Az egyéb, jelen szerződésben nem szabályozott kérdésekben a Ptk., a lakások és Helyiségek és lakások bérletére vonatkozó 1993. évi LXXVIII. t</w:t>
      </w:r>
      <w:r>
        <w:rPr>
          <w:sz w:val="24"/>
          <w:szCs w:val="24"/>
        </w:rPr>
        <w:t>örvény</w:t>
      </w:r>
      <w:proofErr w:type="gramStart"/>
      <w:r w:rsidRPr="008D141F">
        <w:rPr>
          <w:sz w:val="24"/>
          <w:szCs w:val="24"/>
        </w:rPr>
        <w:t>.,</w:t>
      </w:r>
      <w:proofErr w:type="gramEnd"/>
      <w:r w:rsidRPr="008D141F">
        <w:rPr>
          <w:sz w:val="24"/>
          <w:szCs w:val="24"/>
        </w:rPr>
        <w:t xml:space="preserve"> valamint </w:t>
      </w:r>
      <w:r>
        <w:rPr>
          <w:sz w:val="24"/>
          <w:szCs w:val="24"/>
        </w:rPr>
        <w:t xml:space="preserve">a hatályban </w:t>
      </w:r>
      <w:r w:rsidRPr="008D141F">
        <w:rPr>
          <w:sz w:val="24"/>
          <w:szCs w:val="24"/>
        </w:rPr>
        <w:t xml:space="preserve">lévő valamennyi önkormányzati rendelet előírásai az irányadók.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13. A szerződésből eredő jogviták eldöntésére a</w:t>
      </w:r>
      <w:r>
        <w:rPr>
          <w:sz w:val="24"/>
          <w:szCs w:val="24"/>
        </w:rPr>
        <w:t xml:space="preserve"> Felek a </w:t>
      </w:r>
      <w:r w:rsidRPr="008D141F">
        <w:rPr>
          <w:sz w:val="24"/>
          <w:szCs w:val="24"/>
        </w:rPr>
        <w:t xml:space="preserve">Bérbeadó székhelye szerint illetékes </w:t>
      </w:r>
      <w:r>
        <w:rPr>
          <w:sz w:val="24"/>
          <w:szCs w:val="24"/>
        </w:rPr>
        <w:t xml:space="preserve">járásbíróság </w:t>
      </w:r>
      <w:r w:rsidRPr="008D141F">
        <w:rPr>
          <w:sz w:val="24"/>
          <w:szCs w:val="24"/>
        </w:rPr>
        <w:t>illeté</w:t>
      </w:r>
      <w:r>
        <w:rPr>
          <w:sz w:val="24"/>
          <w:szCs w:val="24"/>
        </w:rPr>
        <w:t>kességét fogadják el.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14. Bérlő a bérleményben a bérlet ideje alatt keletkezett kárért teljes kártérítési felelősséggel tartozik. 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Selyeb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……………. év ……………….. hónap ……………….. nap.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Bérbeadó                                                                           Bérlő</w:t>
      </w:r>
      <w:proofErr w:type="gramEnd"/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Tanúk: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………………………………………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Default="006C6789" w:rsidP="006C6789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6C6789" w:rsidRPr="00A514EE" w:rsidRDefault="006C6789" w:rsidP="006C6789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A514EE">
        <w:rPr>
          <w:rFonts w:eastAsiaTheme="minorHAnsi"/>
          <w:sz w:val="24"/>
          <w:szCs w:val="24"/>
          <w:lang w:eastAsia="en-US"/>
        </w:rPr>
        <w:t>5. melléklet</w:t>
      </w:r>
    </w:p>
    <w:p w:rsidR="006C6789" w:rsidRPr="00A514EE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Pr="00A514EE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514EE">
        <w:rPr>
          <w:rFonts w:eastAsiaTheme="minorHAnsi"/>
          <w:sz w:val="24"/>
          <w:szCs w:val="24"/>
          <w:lang w:eastAsia="en-US"/>
        </w:rPr>
        <w:t xml:space="preserve">A </w:t>
      </w:r>
      <w:r>
        <w:rPr>
          <w:rFonts w:eastAsiaTheme="minorHAnsi"/>
          <w:b/>
          <w:sz w:val="24"/>
          <w:szCs w:val="24"/>
          <w:lang w:eastAsia="en-US"/>
        </w:rPr>
        <w:t>Közösségi Színtér</w:t>
      </w:r>
      <w:r w:rsidRPr="00A514EE">
        <w:rPr>
          <w:rFonts w:eastAsiaTheme="minorHAnsi"/>
          <w:sz w:val="24"/>
          <w:szCs w:val="24"/>
          <w:lang w:eastAsia="en-US"/>
        </w:rPr>
        <w:t xml:space="preserve"> nyitvatartási ideje:</w:t>
      </w: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</w:p>
    <w:p w:rsidR="006C6789" w:rsidRPr="00E77D67" w:rsidRDefault="006C6789" w:rsidP="006C678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D67">
        <w:rPr>
          <w:rFonts w:ascii="Times New Roman" w:hAnsi="Times New Roman" w:cs="Times New Roman"/>
          <w:b/>
          <w:sz w:val="24"/>
          <w:szCs w:val="24"/>
        </w:rPr>
        <w:t>Selyebi Közösségi Színtér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3439">
        <w:rPr>
          <w:rFonts w:ascii="Times New Roman" w:hAnsi="Times New Roman" w:cs="Times New Roman"/>
          <w:sz w:val="24"/>
          <w:szCs w:val="24"/>
        </w:rPr>
        <w:t xml:space="preserve">3809 Selyeb, Kossuth u. 148. </w:t>
      </w:r>
      <w:proofErr w:type="spellStart"/>
      <w:r w:rsidRPr="00203439">
        <w:rPr>
          <w:rFonts w:ascii="Times New Roman" w:hAnsi="Times New Roman" w:cs="Times New Roman"/>
          <w:sz w:val="24"/>
          <w:szCs w:val="24"/>
        </w:rPr>
        <w:t>hrsz</w:t>
      </w:r>
      <w:proofErr w:type="spellEnd"/>
    </w:p>
    <w:p w:rsidR="006C6789" w:rsidRDefault="006C6789" w:rsidP="006C67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A514EE">
        <w:rPr>
          <w:rFonts w:eastAsiaTheme="minorHAnsi"/>
          <w:sz w:val="24"/>
          <w:szCs w:val="24"/>
          <w:lang w:eastAsia="en-US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6789" w:rsidRPr="003351AA" w:rsidTr="00DD040D">
        <w:tc>
          <w:tcPr>
            <w:tcW w:w="3070" w:type="dxa"/>
          </w:tcPr>
          <w:p w:rsidR="006C6789" w:rsidRPr="003351AA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51AA">
              <w:rPr>
                <w:rFonts w:eastAsiaTheme="minorHAnsi"/>
                <w:b/>
                <w:sz w:val="24"/>
                <w:szCs w:val="24"/>
                <w:lang w:eastAsia="en-US"/>
              </w:rPr>
              <w:t>nap</w:t>
            </w:r>
          </w:p>
        </w:tc>
        <w:tc>
          <w:tcPr>
            <w:tcW w:w="3071" w:type="dxa"/>
          </w:tcPr>
          <w:p w:rsidR="006C6789" w:rsidRPr="003351AA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51AA">
              <w:rPr>
                <w:rFonts w:eastAsiaTheme="minorHAnsi"/>
                <w:b/>
                <w:sz w:val="24"/>
                <w:szCs w:val="24"/>
                <w:lang w:eastAsia="en-US"/>
              </w:rPr>
              <w:t>nyitás</w:t>
            </w:r>
          </w:p>
        </w:tc>
        <w:tc>
          <w:tcPr>
            <w:tcW w:w="3071" w:type="dxa"/>
          </w:tcPr>
          <w:p w:rsidR="006C6789" w:rsidRPr="003351AA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51AA">
              <w:rPr>
                <w:rFonts w:eastAsiaTheme="minorHAnsi"/>
                <w:b/>
                <w:sz w:val="24"/>
                <w:szCs w:val="24"/>
                <w:lang w:eastAsia="en-US"/>
              </w:rPr>
              <w:t>zárás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hétfő</w:t>
            </w:r>
          </w:p>
        </w:tc>
        <w:tc>
          <w:tcPr>
            <w:tcW w:w="6142" w:type="dxa"/>
            <w:gridSpan w:val="2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zárva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kedd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8:00 óra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12:00 óra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szerda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15:00 óra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19:00 óra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csütörtök</w:t>
            </w:r>
          </w:p>
        </w:tc>
        <w:tc>
          <w:tcPr>
            <w:tcW w:w="6142" w:type="dxa"/>
            <w:gridSpan w:val="2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zárva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péntek</w:t>
            </w:r>
          </w:p>
        </w:tc>
        <w:tc>
          <w:tcPr>
            <w:tcW w:w="6142" w:type="dxa"/>
            <w:gridSpan w:val="2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zárva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szombat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10:00 óra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14:00 óra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vasárnap</w:t>
            </w:r>
          </w:p>
        </w:tc>
        <w:tc>
          <w:tcPr>
            <w:tcW w:w="6142" w:type="dxa"/>
            <w:gridSpan w:val="2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zárva</w:t>
            </w:r>
          </w:p>
        </w:tc>
      </w:tr>
    </w:tbl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Default="006C6789" w:rsidP="006C6789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C6789" w:rsidRDefault="006C6789" w:rsidP="006C67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C6789" w:rsidRDefault="006C6789" w:rsidP="006C67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Selyebi Közösségi Tér és Könyvtári Szolgáltató Hely, </w:t>
      </w:r>
      <w:r w:rsidRPr="005276E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2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Selyeb, Kossuth u. 60.</w:t>
      </w:r>
    </w:p>
    <w:p w:rsidR="006C6789" w:rsidRDefault="006C6789" w:rsidP="006C67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6789" w:rsidRPr="003351AA" w:rsidTr="00DD040D">
        <w:tc>
          <w:tcPr>
            <w:tcW w:w="3070" w:type="dxa"/>
          </w:tcPr>
          <w:p w:rsidR="006C6789" w:rsidRPr="003351AA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51AA">
              <w:rPr>
                <w:rFonts w:eastAsiaTheme="minorHAnsi"/>
                <w:b/>
                <w:sz w:val="24"/>
                <w:szCs w:val="24"/>
                <w:lang w:eastAsia="en-US"/>
              </w:rPr>
              <w:t>nap</w:t>
            </w:r>
          </w:p>
        </w:tc>
        <w:tc>
          <w:tcPr>
            <w:tcW w:w="3071" w:type="dxa"/>
          </w:tcPr>
          <w:p w:rsidR="006C6789" w:rsidRPr="003351AA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51AA">
              <w:rPr>
                <w:rFonts w:eastAsiaTheme="minorHAnsi"/>
                <w:b/>
                <w:sz w:val="24"/>
                <w:szCs w:val="24"/>
                <w:lang w:eastAsia="en-US"/>
              </w:rPr>
              <w:t>nyitás</w:t>
            </w:r>
          </w:p>
        </w:tc>
        <w:tc>
          <w:tcPr>
            <w:tcW w:w="3071" w:type="dxa"/>
          </w:tcPr>
          <w:p w:rsidR="006C6789" w:rsidRPr="003351AA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351AA">
              <w:rPr>
                <w:rFonts w:eastAsiaTheme="minorHAnsi"/>
                <w:b/>
                <w:sz w:val="24"/>
                <w:szCs w:val="24"/>
                <w:lang w:eastAsia="en-US"/>
              </w:rPr>
              <w:t>zárás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hétfő</w:t>
            </w:r>
          </w:p>
        </w:tc>
        <w:tc>
          <w:tcPr>
            <w:tcW w:w="6142" w:type="dxa"/>
            <w:gridSpan w:val="2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zárva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kedd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15:00 óra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19:00 óra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szerda</w:t>
            </w:r>
          </w:p>
        </w:tc>
        <w:tc>
          <w:tcPr>
            <w:tcW w:w="6142" w:type="dxa"/>
            <w:gridSpan w:val="2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zárva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csütörtök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15:00 óra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19:00 óra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péntek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8:00 óra</w:t>
            </w:r>
          </w:p>
        </w:tc>
        <w:tc>
          <w:tcPr>
            <w:tcW w:w="3071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12:00 óra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szombat</w:t>
            </w:r>
          </w:p>
        </w:tc>
        <w:tc>
          <w:tcPr>
            <w:tcW w:w="6142" w:type="dxa"/>
            <w:gridSpan w:val="2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zárva</w:t>
            </w:r>
          </w:p>
        </w:tc>
      </w:tr>
      <w:tr w:rsidR="006C6789" w:rsidTr="00DD040D">
        <w:tc>
          <w:tcPr>
            <w:tcW w:w="3070" w:type="dxa"/>
          </w:tcPr>
          <w:p w:rsidR="006C6789" w:rsidRDefault="006C6789" w:rsidP="00DD040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vasárnap</w:t>
            </w:r>
          </w:p>
        </w:tc>
        <w:tc>
          <w:tcPr>
            <w:tcW w:w="6142" w:type="dxa"/>
            <w:gridSpan w:val="2"/>
          </w:tcPr>
          <w:p w:rsidR="006C6789" w:rsidRDefault="006C6789" w:rsidP="00DD040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zárva</w:t>
            </w:r>
          </w:p>
        </w:tc>
      </w:tr>
    </w:tbl>
    <w:p w:rsidR="006C6789" w:rsidRPr="00A514EE" w:rsidRDefault="006C6789" w:rsidP="006C6789">
      <w:pPr>
        <w:widowControl/>
        <w:autoSpaceDE/>
        <w:autoSpaceDN/>
        <w:adjustRightInd/>
        <w:jc w:val="both"/>
        <w:rPr>
          <w:rFonts w:eastAsiaTheme="minorHAnsi"/>
          <w:b/>
          <w:sz w:val="24"/>
          <w:szCs w:val="24"/>
          <w:lang w:eastAsia="en-US"/>
        </w:rPr>
      </w:pPr>
    </w:p>
    <w:p w:rsidR="00E75595" w:rsidRDefault="00E75595"/>
    <w:sectPr w:rsidR="00E7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>
    <w:nsid w:val="2240353A"/>
    <w:multiLevelType w:val="hybridMultilevel"/>
    <w:tmpl w:val="9886C32C"/>
    <w:lvl w:ilvl="0" w:tplc="70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4307E"/>
    <w:multiLevelType w:val="hybridMultilevel"/>
    <w:tmpl w:val="4712F10C"/>
    <w:lvl w:ilvl="0" w:tplc="F31866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F14C4"/>
    <w:multiLevelType w:val="hybridMultilevel"/>
    <w:tmpl w:val="8E664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CE"/>
    <w:rsid w:val="000D7B5C"/>
    <w:rsid w:val="003D1D46"/>
    <w:rsid w:val="004F44CE"/>
    <w:rsid w:val="006C6789"/>
    <w:rsid w:val="00831082"/>
    <w:rsid w:val="00855AEC"/>
    <w:rsid w:val="00CA4A3D"/>
    <w:rsid w:val="00E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6C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6C67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6C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6C678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C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6C6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6C67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6C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6C678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C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2696</Words>
  <Characters>18605</Characters>
  <Application>Microsoft Office Word</Application>
  <DocSecurity>0</DocSecurity>
  <Lines>155</Lines>
  <Paragraphs>42</Paragraphs>
  <ScaleCrop>false</ScaleCrop>
  <Company/>
  <LinksUpToDate>false</LinksUpToDate>
  <CharactersWithSpaces>21259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7</cp:revision>
  <dcterms:created xsi:type="dcterms:W3CDTF">2021-10-08T11:26:00Z</dcterms:created>
  <dcterms:modified xsi:type="dcterms:W3CDTF">2021-10-08T11:39:00Z</dcterms:modified>
</cp:coreProperties>
</file>